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Arial"/>
          <w:b/>
          <w:color w:val="FF0000"/>
          <w:sz w:val="24"/>
          <w:szCs w:val="24"/>
          <w:lang w:eastAsia="pl-PL"/>
        </w:rPr>
      </w:pPr>
      <w:r w:rsidRPr="00692D9A">
        <w:rPr>
          <w:rFonts w:ascii="Calibri" w:eastAsia="Times New Roman" w:hAnsi="Calibri" w:cs="Arial"/>
          <w:b/>
          <w:sz w:val="24"/>
          <w:szCs w:val="24"/>
          <w:lang w:eastAsia="pl-PL"/>
        </w:rPr>
        <w:t>KARTA OCENY ZGODNOŚCI OPERACJI Z LOKALNYMI KRYTERIAMI WYBORU</w:t>
      </w:r>
    </w:p>
    <w:p w:rsidR="00692D9A" w:rsidRPr="00692D9A" w:rsidRDefault="00E83C1E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w ramach naboru nr 5</w:t>
      </w:r>
      <w:r w:rsidR="00CA00A8">
        <w:rPr>
          <w:rFonts w:ascii="Calibri" w:eastAsia="Times New Roman" w:hAnsi="Calibri" w:cs="Arial"/>
          <w:sz w:val="24"/>
          <w:szCs w:val="24"/>
          <w:lang w:eastAsia="pl-PL"/>
        </w:rPr>
        <w:t>/2023</w:t>
      </w: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692D9A">
        <w:rPr>
          <w:rFonts w:ascii="Calibri" w:eastAsia="Times New Roman" w:hAnsi="Calibri" w:cs="Times New Roman"/>
          <w:b/>
          <w:bCs/>
          <w:color w:val="000000"/>
          <w:lang w:eastAsia="pl-PL"/>
        </w:rPr>
        <w:t>DANE IDENTYFIKACYJNE WNIOSKU O DOFINANSOWANIE OPERACJI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rPr>
          <w:trHeight w:val="54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 xml:space="preserve">NR EWIDENCYJNY WNIOSKU O DOFINANSOWANIE OPERACJI </w:t>
            </w:r>
            <w:r w:rsidRPr="00692D9A">
              <w:rPr>
                <w:rFonts w:ascii="Calibri" w:eastAsia="Arial Unicode MS" w:hAnsi="Calibri" w:cs="Arial"/>
                <w:b/>
                <w:i/>
                <w:sz w:val="16"/>
                <w:szCs w:val="16"/>
              </w:rPr>
              <w:t>(WYPEŁNIA CZŁONEK RADY)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E83C1E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…./19.2/5</w:t>
            </w:r>
            <w:r w:rsidR="00CA00A8">
              <w:rPr>
                <w:rFonts w:ascii="Arial" w:eastAsia="Times New Roman" w:hAnsi="Arial" w:cs="Arial"/>
                <w:color w:val="383838"/>
                <w:sz w:val="24"/>
                <w:szCs w:val="24"/>
              </w:rPr>
              <w:t>/2023/2023</w:t>
            </w: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libri" w:eastAsia="Times New Roman" w:hAnsi="Calibri" w:cs="Arial"/>
          <w:b/>
          <w:bCs/>
          <w:color w:val="000000"/>
          <w:lang w:eastAsia="pl-PL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365"/>
      </w:tblGrid>
      <w:tr w:rsidR="00692D9A" w:rsidRPr="00692D9A" w:rsidTr="00692D9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b/>
                <w:sz w:val="20"/>
                <w:szCs w:val="20"/>
              </w:rPr>
              <w:t>DANE WNIOSKODAWCY</w:t>
            </w: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IMIĘ I NAZWISKO/NAZWA WNIOSKODAWCY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ADRES ZAMIESZKANIA/ADRES SIEDZIBY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  <w:tr w:rsidR="00692D9A" w:rsidRPr="00692D9A" w:rsidTr="00692D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Arial Unicode MS" w:hAnsi="Calibri" w:cs="Arial"/>
                <w:b/>
                <w:sz w:val="18"/>
                <w:szCs w:val="18"/>
              </w:rPr>
            </w:pPr>
            <w:r w:rsidRPr="00692D9A">
              <w:rPr>
                <w:rFonts w:ascii="Calibri" w:eastAsia="Arial Unicode MS" w:hAnsi="Calibri" w:cs="Arial"/>
                <w:b/>
                <w:sz w:val="18"/>
                <w:szCs w:val="18"/>
              </w:rPr>
              <w:t>NR IDENTYFIKACYJNY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92D9A" w:rsidRPr="00692D9A" w:rsidTr="00692D9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Ja niżej podpisany/-a oświadczam, że: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Rady/Wiceprzewodniczącego i wycofania się 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poinformowania o tym fakcie Przewodniczącego Rady/Wiceprzewodniczącego i wycofania się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oceny tego wniosku;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am</w:t>
            </w:r>
            <w:proofErr w:type="spellEnd"/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zobowiązuję się, że będę wypełniać moje obowiązki w sposób uczciwy i sprawiedliwy, zgodnie </w:t>
            </w: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br/>
              <w:t>z posiadaną wiedzą;</w:t>
            </w:r>
          </w:p>
          <w:p w:rsidR="00692D9A" w:rsidRPr="00692D9A" w:rsidRDefault="00692D9A" w:rsidP="00692D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692D9A">
              <w:rPr>
                <w:rFonts w:ascii="Calibri" w:eastAsia="Calibri" w:hAnsi="Calibr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692D9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data i podpis oceniającego</w:t>
            </w:r>
          </w:p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92D9A" w:rsidRPr="00692D9A" w:rsidRDefault="00692D9A" w:rsidP="00692D9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0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6"/>
        <w:gridCol w:w="1559"/>
        <w:gridCol w:w="1701"/>
      </w:tblGrid>
      <w:tr w:rsidR="00692D9A" w:rsidRPr="00692D9A" w:rsidTr="00692D9A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692D9A">
              <w:rPr>
                <w:rFonts w:eastAsia="Times New Roman"/>
                <w:b/>
                <w:sz w:val="20"/>
                <w:szCs w:val="20"/>
              </w:rPr>
              <w:lastRenderedPageBreak/>
              <w:t>Operacja jest zgodna z PROW na lata 2014-2020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C011B9" w:rsidP="00692D9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="00692D9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9A" w:rsidRPr="00692D9A" w:rsidRDefault="00692D9A" w:rsidP="00692D9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tbl>
      <w:tblPr>
        <w:tblStyle w:val="Tabela-Siatka"/>
        <w:tblpPr w:leftFromText="141" w:rightFromText="141" w:vertAnchor="text" w:horzAnchor="margin" w:tblpY="468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30"/>
      </w:tblGrid>
      <w:tr w:rsidR="004A26FA" w:rsidRPr="00692D9A" w:rsidTr="004A26FA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b/>
                <w:sz w:val="20"/>
                <w:szCs w:val="20"/>
              </w:rPr>
              <w:t>WYNIK OCENY ZGODNOŚCI OPERACJI Z LSR: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  <w:sz w:val="20"/>
                <w:szCs w:val="20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celem ogólnym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□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celem szczegółowym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>jest zgodny z jednym przedsięwzięciem określonym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  <w:tr w:rsidR="004A26FA" w:rsidRPr="00692D9A" w:rsidTr="004A26F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Arial"/>
              </w:rPr>
            </w:pPr>
            <w:r w:rsidRPr="00692D9A">
              <w:rPr>
                <w:rFonts w:eastAsia="Times New Roman" w:cs="Arial"/>
                <w:sz w:val="20"/>
                <w:szCs w:val="20"/>
              </w:rPr>
              <w:t xml:space="preserve">przewiduje do osiągnięcia planowany w LSR wskaźnik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C011B9" w:rsidP="004A26FA">
            <w:pPr>
              <w:widowControl w:val="0"/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>
              <w:rPr>
                <w:rFonts w:eastAsia="Times New Roman" w:cs="Calibri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A26FA" w:rsidRPr="00692D9A">
              <w:rPr>
                <w:rFonts w:eastAsia="Times New Roman" w:cs="Arial"/>
                <w:sz w:val="20"/>
                <w:szCs w:val="20"/>
              </w:rPr>
              <w:t xml:space="preserve"> Tak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FA" w:rsidRPr="00692D9A" w:rsidRDefault="004A26FA" w:rsidP="004A26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601" w:hanging="283"/>
              <w:contextualSpacing/>
              <w:jc w:val="right"/>
              <w:rPr>
                <w:rFonts w:eastAsia="Times New Roman"/>
              </w:rPr>
            </w:pPr>
            <w:r w:rsidRPr="00692D9A">
              <w:rPr>
                <w:rFonts w:eastAsia="Times New Roman"/>
              </w:rPr>
              <w:t>Nie</w:t>
            </w:r>
          </w:p>
        </w:tc>
      </w:tr>
    </w:tbl>
    <w:p w:rsidR="008F045C" w:rsidRPr="008F045C" w:rsidRDefault="008F045C" w:rsidP="008F0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045C" w:rsidRPr="008F045C" w:rsidTr="008F045C">
        <w:tc>
          <w:tcPr>
            <w:tcW w:w="9747" w:type="dxa"/>
            <w:shd w:val="clear" w:color="auto" w:fill="D9D9D9" w:themeFill="background1" w:themeFillShade="D9"/>
          </w:tcPr>
          <w:p w:rsidR="008F045C" w:rsidRPr="008F045C" w:rsidRDefault="008F045C" w:rsidP="008F04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bookmarkStart w:id="1" w:name="_Toc217032629"/>
            <w:r w:rsidRPr="008F045C">
              <w:rPr>
                <w:rFonts w:eastAsia="Times New Roman" w:cs="Times New Roman"/>
                <w:b/>
                <w:lang w:eastAsia="pl-PL"/>
              </w:rPr>
              <w:t>Ocena zgodności z lokalnymi kryteriami wyboru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36"/>
        <w:gridCol w:w="1135"/>
        <w:gridCol w:w="3610"/>
      </w:tblGrid>
      <w:tr w:rsidR="008F045C" w:rsidRPr="008F045C" w:rsidTr="008F045C">
        <w:trPr>
          <w:trHeight w:val="595"/>
        </w:trPr>
        <w:tc>
          <w:tcPr>
            <w:tcW w:w="500" w:type="dxa"/>
            <w:vMerge w:val="restart"/>
            <w:shd w:val="clear" w:color="auto" w:fill="auto"/>
          </w:tcPr>
          <w:bookmarkEnd w:id="1"/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lang w:eastAsia="pl-P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Lokalne kryteria wyboru</w:t>
            </w:r>
          </w:p>
        </w:tc>
        <w:tc>
          <w:tcPr>
            <w:tcW w:w="1135" w:type="dxa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Przyznana ocena</w:t>
            </w:r>
          </w:p>
        </w:tc>
        <w:tc>
          <w:tcPr>
            <w:tcW w:w="3610" w:type="dxa"/>
            <w:vMerge w:val="restart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Uzasadnienie oceny</w:t>
            </w:r>
          </w:p>
        </w:tc>
      </w:tr>
      <w:tr w:rsidR="008F045C" w:rsidRPr="008F045C" w:rsidTr="0081601F">
        <w:trPr>
          <w:cantSplit/>
          <w:trHeight w:val="1990"/>
        </w:trPr>
        <w:tc>
          <w:tcPr>
            <w:tcW w:w="500" w:type="dxa"/>
            <w:vMerge/>
            <w:shd w:val="clear" w:color="auto" w:fill="auto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Przedsiębiorczość</w:t>
            </w:r>
          </w:p>
        </w:tc>
        <w:tc>
          <w:tcPr>
            <w:tcW w:w="3610" w:type="dxa"/>
            <w:vMerge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F045C" w:rsidRPr="008F045C" w:rsidTr="003F38FE">
        <w:trPr>
          <w:trHeight w:val="248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Priorytetowe grupy docelowe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beneficjentów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BA5323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2E529E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Cs/>
                <w:color w:val="000000" w:themeColor="text1"/>
                <w:lang w:eastAsia="pl-PL"/>
              </w:rPr>
              <w:t xml:space="preserve">Tworzenie nowych miejsc pracy 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7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3A5EB9">
        <w:trPr>
          <w:trHeight w:val="1811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8F045C">
              <w:rPr>
                <w:rFonts w:eastAsia="Times New Roman" w:cs="Arial"/>
                <w:color w:val="000000" w:themeColor="text1"/>
                <w:lang w:eastAsia="pl-PL"/>
              </w:rPr>
              <w:t>Innowacyjność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Maksymalna ilość punktów: 5</w:t>
            </w:r>
            <w:r w:rsidR="008F045C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 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E22213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Zastosowanie rozwiązań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proekologicznych, w zakresie ochrony środowiska lub/i przeciwdziałania zmianom </w:t>
            </w:r>
          </w:p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klimatycznym</w:t>
            </w:r>
          </w:p>
          <w:p w:rsidR="008F045C" w:rsidRPr="008F045C" w:rsidRDefault="004C1F11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8F045C" w:rsidRPr="008F045C" w:rsidTr="00B70F99">
        <w:trPr>
          <w:trHeight w:val="595"/>
        </w:trPr>
        <w:tc>
          <w:tcPr>
            <w:tcW w:w="50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lang w:eastAsia="pl-PL"/>
              </w:rPr>
            </w:pPr>
            <w:r w:rsidRPr="008F045C">
              <w:rPr>
                <w:rFonts w:eastAsia="Times New Roman" w:cs="Tahoma"/>
                <w:b/>
                <w:lang w:eastAsia="pl-PL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4C1F11">
              <w:rPr>
                <w:rFonts w:eastAsia="Times New Roman" w:cs="Tahoma"/>
                <w:color w:val="000000" w:themeColor="text1"/>
                <w:lang w:eastAsia="pl-PL"/>
              </w:rPr>
              <w:t>Op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eracja , </w:t>
            </w:r>
            <w:r w:rsidR="00BA5323">
              <w:rPr>
                <w:rFonts w:eastAsia="Times New Roman" w:cs="Tahoma"/>
                <w:color w:val="000000" w:themeColor="text1"/>
                <w:lang w:eastAsia="pl-PL"/>
              </w:rPr>
              <w:t>której podstawę stanowić będą lokalne produkty rolne *dot. podmiotów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 </w:t>
            </w:r>
            <w:r w:rsidR="00BA5323">
              <w:rPr>
                <w:rFonts w:eastAsia="Times New Roman" w:cs="Tahoma"/>
                <w:color w:val="000000" w:themeColor="text1"/>
                <w:lang w:eastAsia="pl-PL"/>
              </w:rPr>
              <w:t>zakład</w:t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ających działalność</w:t>
            </w:r>
          </w:p>
          <w:p w:rsidR="008F045C" w:rsidRPr="008F045C" w:rsidRDefault="00BA5323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lastRenderedPageBreak/>
              <w:t>Maksymalna ilość punktów: 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8F045C" w:rsidRPr="008F045C" w:rsidRDefault="008F045C" w:rsidP="008F0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lang w:eastAsia="pl-PL"/>
              </w:rPr>
            </w:pPr>
          </w:p>
        </w:tc>
      </w:tr>
      <w:tr w:rsidR="00BA5323" w:rsidRPr="008F045C" w:rsidTr="00392744">
        <w:trPr>
          <w:cantSplit/>
        </w:trPr>
        <w:tc>
          <w:tcPr>
            <w:tcW w:w="500" w:type="dxa"/>
            <w:shd w:val="clear" w:color="auto" w:fill="auto"/>
          </w:tcPr>
          <w:p w:rsidR="00BA5323" w:rsidRPr="008F045C" w:rsidRDefault="00CA00A8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pl-PL"/>
              </w:rPr>
              <w:t>6</w:t>
            </w:r>
            <w:r w:rsidR="00BA5323" w:rsidRPr="008F045C">
              <w:rPr>
                <w:rFonts w:eastAsia="Times New Roman" w:cs="Arial"/>
                <w:b/>
                <w:color w:val="000000" w:themeColor="text1"/>
                <w:lang w:eastAsia="pl-PL"/>
              </w:rPr>
              <w:t xml:space="preserve">. </w:t>
            </w:r>
          </w:p>
        </w:tc>
        <w:tc>
          <w:tcPr>
            <w:tcW w:w="4536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Korzystanie ze szkoleń (spotkań informacyjnych) i/lub z doradztwa indywidualnego oferowanego </w:t>
            </w:r>
            <w:r>
              <w:rPr>
                <w:rFonts w:eastAsia="Times New Roman" w:cs="Tahoma"/>
                <w:color w:val="000000" w:themeColor="text1"/>
                <w:lang w:eastAsia="pl-PL"/>
              </w:rPr>
              <w:br/>
            </w: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realizowanego przez LGD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 10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ED4EC2">
        <w:trPr>
          <w:cantSplit/>
          <w:trHeight w:val="409"/>
        </w:trPr>
        <w:tc>
          <w:tcPr>
            <w:tcW w:w="500" w:type="dxa"/>
            <w:shd w:val="clear" w:color="auto" w:fill="auto"/>
          </w:tcPr>
          <w:p w:rsidR="00BA5323" w:rsidRPr="008F045C" w:rsidRDefault="00CA00A8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7</w:t>
            </w:r>
            <w:r w:rsidR="00BA5323"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 xml:space="preserve">Zaplanowane działania informacyjne 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i promocyjne o źródłach finansowania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Maksymalna ilość punktów: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C90702">
        <w:trPr>
          <w:cantSplit/>
          <w:trHeight w:val="1048"/>
        </w:trPr>
        <w:tc>
          <w:tcPr>
            <w:tcW w:w="500" w:type="dxa"/>
            <w:shd w:val="clear" w:color="auto" w:fill="auto"/>
          </w:tcPr>
          <w:p w:rsidR="00BA5323" w:rsidRPr="008F045C" w:rsidRDefault="00CA00A8" w:rsidP="00BA532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eastAsia="Times New Roman" w:cs="Arial"/>
                <w:b/>
                <w:bCs/>
                <w:strike/>
                <w:color w:val="000000" w:themeColor="text1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 xml:space="preserve"> 8</w:t>
            </w:r>
            <w:r w:rsidR="00BA5323" w:rsidRPr="008F045C">
              <w:rPr>
                <w:rFonts w:eastAsia="Times New Roman" w:cs="Arial"/>
                <w:b/>
                <w:bCs/>
                <w:color w:val="000000" w:themeColor="text1"/>
                <w:lang w:eastAsia="pl-PL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 w:themeColor="text1"/>
                <w:lang w:eastAsia="pl-PL"/>
              </w:rPr>
            </w:pPr>
            <w:r w:rsidRPr="008F045C">
              <w:rPr>
                <w:rFonts w:eastAsia="Times New Roman" w:cs="Tahoma"/>
                <w:color w:val="000000" w:themeColor="text1"/>
                <w:lang w:eastAsia="pl-PL"/>
              </w:rPr>
              <w:t>Kompletność wniosku w zakresie obowiązkowych załączników</w:t>
            </w:r>
          </w:p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b/>
                <w:color w:val="000000" w:themeColor="text1"/>
                <w:lang w:eastAsia="pl-PL"/>
              </w:rPr>
            </w:pPr>
            <w:r>
              <w:rPr>
                <w:rFonts w:eastAsia="Times New Roman" w:cs="Tahoma"/>
                <w:b/>
                <w:color w:val="000000" w:themeColor="text1"/>
                <w:lang w:eastAsia="pl-PL"/>
              </w:rPr>
              <w:t>Maksymalna ilość punktów:</w:t>
            </w:r>
            <w:r w:rsidRPr="008F045C">
              <w:rPr>
                <w:rFonts w:eastAsia="Times New Roman" w:cs="Tahoma"/>
                <w:b/>
                <w:color w:val="000000" w:themeColor="text1"/>
                <w:lang w:eastAsia="pl-PL"/>
              </w:rPr>
              <w:t xml:space="preserve"> 20 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  <w:tc>
          <w:tcPr>
            <w:tcW w:w="3610" w:type="dxa"/>
            <w:shd w:val="clear" w:color="auto" w:fill="auto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SUMA  PRZYZNANYCH PUNKTÓW ORAZ % PRZYZNANYCH PUNKTÓW </w:t>
            </w:r>
          </w:p>
        </w:tc>
        <w:tc>
          <w:tcPr>
            <w:tcW w:w="3610" w:type="dxa"/>
            <w:shd w:val="clear" w:color="auto" w:fill="auto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96742B">
              <w:rPr>
                <w:rFonts w:eastAsia="Times New Roman" w:cs="Arial"/>
                <w:b/>
                <w:color w:val="000000" w:themeColor="text1"/>
                <w:lang w:eastAsia="pl-PL"/>
              </w:rPr>
              <w:t>….pkt/….%</w:t>
            </w: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8F045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MINIMALNA LICZBA PUNKTÓW DO REKOMENDACJI OPRACJI DO UDZIELENIA WSPARCIA </w:t>
            </w:r>
          </w:p>
        </w:tc>
        <w:tc>
          <w:tcPr>
            <w:tcW w:w="3610" w:type="dxa"/>
            <w:shd w:val="clear" w:color="auto" w:fill="auto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47,40</w:t>
            </w:r>
          </w:p>
        </w:tc>
      </w:tr>
      <w:tr w:rsidR="00BA5323" w:rsidRPr="008F045C" w:rsidTr="008F045C">
        <w:trPr>
          <w:cantSplit/>
          <w:trHeight w:val="547"/>
        </w:trPr>
        <w:tc>
          <w:tcPr>
            <w:tcW w:w="500" w:type="dxa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:rsidR="00BA5323" w:rsidRPr="008F045C" w:rsidRDefault="00BA5323" w:rsidP="00BA5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highlight w:val="lightGray"/>
                <w:lang w:eastAsia="pl-PL"/>
              </w:rPr>
            </w:pPr>
            <w:r w:rsidRPr="008F045C"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MOŻLIWA DO ZDOBYCIA SUMA PUNKTÓW</w:t>
            </w:r>
          </w:p>
        </w:tc>
        <w:tc>
          <w:tcPr>
            <w:tcW w:w="3610" w:type="dxa"/>
            <w:shd w:val="clear" w:color="auto" w:fill="auto"/>
            <w:vAlign w:val="bottom"/>
          </w:tcPr>
          <w:p w:rsidR="00BA5323" w:rsidRPr="0096742B" w:rsidRDefault="00BA5323" w:rsidP="00BA532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79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865284">
        <w:rPr>
          <w:rFonts w:eastAsia="Times New Roman" w:cs="Arial"/>
          <w:b/>
          <w:sz w:val="24"/>
          <w:szCs w:val="24"/>
          <w:lang w:eastAsia="pl-PL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865284" w:rsidRPr="00865284" w:rsidTr="00671E11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:rsidR="00865284" w:rsidRPr="00865284" w:rsidRDefault="00865284" w:rsidP="0086528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eastAsia="Times New Roman" w:cs="Arial"/>
                <w:bCs/>
                <w:sz w:val="18"/>
                <w:szCs w:val="20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 xml:space="preserve">Ocena zgodności z lokalnymi kryteriami wyboru 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8652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(liczba przyznanych punktów)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865284" w:rsidRPr="00865284" w:rsidTr="00671E11">
        <w:tc>
          <w:tcPr>
            <w:tcW w:w="6487" w:type="dxa"/>
            <w:shd w:val="clear" w:color="auto" w:fill="D9D9D9" w:themeFill="background1" w:themeFillShade="D9"/>
          </w:tcPr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  <w:r w:rsidRPr="00865284">
              <w:rPr>
                <w:rFonts w:eastAsia="Times New Roman" w:cs="Arial"/>
                <w:b/>
                <w:lang w:eastAsia="pl-PL"/>
              </w:rPr>
              <w:t>Wniosek rekomendowany do dofinansowania</w:t>
            </w:r>
          </w:p>
          <w:p w:rsidR="00865284" w:rsidRPr="00865284" w:rsidRDefault="00865284" w:rsidP="0086528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559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1001"/>
              </w:tabs>
              <w:autoSpaceDE w:val="0"/>
              <w:autoSpaceDN w:val="0"/>
              <w:adjustRightInd w:val="0"/>
              <w:spacing w:after="120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1560" w:type="dxa"/>
          </w:tcPr>
          <w:p w:rsidR="00865284" w:rsidRPr="00865284" w:rsidRDefault="00865284" w:rsidP="00865284">
            <w:pPr>
              <w:widowControl w:val="0"/>
              <w:numPr>
                <w:ilvl w:val="0"/>
                <w:numId w:val="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ind w:hanging="762"/>
              <w:contextualSpacing/>
              <w:jc w:val="right"/>
              <w:rPr>
                <w:rFonts w:eastAsia="Times New Roman" w:cs="Times New Roman"/>
                <w:lang w:eastAsia="pl-PL"/>
              </w:rPr>
            </w:pPr>
            <w:r w:rsidRPr="00865284">
              <w:rPr>
                <w:rFonts w:eastAsia="Times New Roman" w:cs="Times New Roman"/>
                <w:lang w:eastAsia="pl-PL"/>
              </w:rPr>
              <w:t>Nie</w:t>
            </w:r>
          </w:p>
        </w:tc>
      </w:tr>
    </w:tbl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Uzasadnienie oceny końcowej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pl-PL"/>
        </w:rPr>
      </w:pPr>
      <w:r w:rsidRPr="00865284">
        <w:rPr>
          <w:rFonts w:eastAsia="Times New Roman" w:cs="Arial"/>
          <w:b/>
          <w:lang w:eastAsia="pl-PL"/>
        </w:rPr>
        <w:t>Oceniający: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czytelny podpis oceniającego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865284">
        <w:rPr>
          <w:rFonts w:eastAsia="Times New Roman" w:cs="Arial"/>
          <w:lang w:eastAsia="pl-PL"/>
        </w:rPr>
        <w:t>……………………….………………………………………………………….</w:t>
      </w:r>
    </w:p>
    <w:p w:rsidR="00865284" w:rsidRPr="00865284" w:rsidRDefault="00865284" w:rsidP="008652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865284">
        <w:rPr>
          <w:rFonts w:eastAsia="Times New Roman" w:cs="Arial"/>
          <w:lang w:eastAsia="pl-PL"/>
        </w:rPr>
        <w:t>miejscowość, data</w:t>
      </w:r>
    </w:p>
    <w:p w:rsidR="00AB2324" w:rsidRPr="004A26FA" w:rsidRDefault="0021244E" w:rsidP="004A26FA">
      <w:pPr>
        <w:widowControl w:val="0"/>
        <w:tabs>
          <w:tab w:val="left" w:pos="2204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sectPr w:rsidR="00AB2324" w:rsidRPr="004A26FA" w:rsidSect="00356748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4E" w:rsidRDefault="0021244E" w:rsidP="00D72DDC">
      <w:pPr>
        <w:spacing w:after="0" w:line="240" w:lineRule="auto"/>
      </w:pPr>
      <w:r>
        <w:separator/>
      </w:r>
    </w:p>
  </w:endnote>
  <w:endnote w:type="continuationSeparator" w:id="0">
    <w:p w:rsidR="0021244E" w:rsidRDefault="0021244E" w:rsidP="00D7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4E" w:rsidRDefault="0021244E" w:rsidP="00D72DDC">
      <w:pPr>
        <w:spacing w:after="0" w:line="240" w:lineRule="auto"/>
      </w:pPr>
      <w:r>
        <w:separator/>
      </w:r>
    </w:p>
  </w:footnote>
  <w:footnote w:type="continuationSeparator" w:id="0">
    <w:p w:rsidR="0021244E" w:rsidRDefault="0021244E" w:rsidP="00D7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48" w:rsidRDefault="005F7D56">
    <w:pPr>
      <w:pStyle w:val="Nagwek"/>
    </w:pPr>
    <w:r w:rsidRPr="00D72DD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9C9CA6C" wp14:editId="2D676C93">
          <wp:simplePos x="0" y="0"/>
          <wp:positionH relativeFrom="margin">
            <wp:posOffset>4548505</wp:posOffset>
          </wp:positionH>
          <wp:positionV relativeFrom="paragraph">
            <wp:posOffset>-198119</wp:posOffset>
          </wp:positionV>
          <wp:extent cx="937260" cy="614696"/>
          <wp:effectExtent l="0" t="0" r="0" b="0"/>
          <wp:wrapNone/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73" cy="62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2331085</wp:posOffset>
          </wp:positionH>
          <wp:positionV relativeFrom="paragraph">
            <wp:posOffset>-250825</wp:posOffset>
          </wp:positionV>
          <wp:extent cx="1874520" cy="813026"/>
          <wp:effectExtent l="0" t="0" r="0" b="0"/>
          <wp:wrapNone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520" cy="81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-190500</wp:posOffset>
          </wp:positionV>
          <wp:extent cx="585660" cy="579120"/>
          <wp:effectExtent l="0" t="0" r="5080" b="0"/>
          <wp:wrapNone/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306" cy="581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924736" cy="617220"/>
          <wp:effectExtent l="0" t="0" r="8890" b="0"/>
          <wp:wrapNone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801" cy="61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6748" w:rsidRDefault="00356748">
    <w:pPr>
      <w:pStyle w:val="Nagwek"/>
    </w:pPr>
  </w:p>
  <w:p w:rsidR="00356748" w:rsidRDefault="00356748">
    <w:pPr>
      <w:pStyle w:val="Nagwek"/>
    </w:pPr>
  </w:p>
  <w:p w:rsidR="00D72DDC" w:rsidRPr="005F7D56" w:rsidRDefault="00356748" w:rsidP="00356748">
    <w:pPr>
      <w:pStyle w:val="Nagwek"/>
      <w:pBdr>
        <w:bottom w:val="single" w:sz="4" w:space="1" w:color="auto"/>
      </w:pBdr>
      <w:jc w:val="center"/>
      <w:rPr>
        <w:b/>
        <w:noProof/>
        <w:sz w:val="18"/>
        <w:szCs w:val="18"/>
        <w:lang w:eastAsia="pl-PL"/>
      </w:rPr>
    </w:pPr>
    <w:r w:rsidRPr="005F7D56">
      <w:rPr>
        <w:b/>
        <w:sz w:val="18"/>
        <w:szCs w:val="18"/>
      </w:rPr>
      <w:t>„Europejski Fundusz Rolny na rzecz Rozwoju Obszarów Wiejskich: Europa Inwestująca w obszary wiejskie</w:t>
    </w:r>
    <w:r w:rsidRPr="005F7D56">
      <w:rPr>
        <w:b/>
        <w:noProof/>
        <w:sz w:val="18"/>
        <w:szCs w:val="18"/>
        <w:lang w:eastAsia="pl-PL"/>
      </w:rPr>
      <w:t>”</w:t>
    </w:r>
  </w:p>
  <w:p w:rsidR="00356748" w:rsidRPr="00356748" w:rsidRDefault="00356748" w:rsidP="00356748">
    <w:pPr>
      <w:pStyle w:val="Nagwek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44574"/>
    <w:multiLevelType w:val="hybridMultilevel"/>
    <w:tmpl w:val="5FFA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B3804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0A7547"/>
    <w:rsid w:val="0015005E"/>
    <w:rsid w:val="0018611E"/>
    <w:rsid w:val="0021244E"/>
    <w:rsid w:val="00247DD5"/>
    <w:rsid w:val="00283285"/>
    <w:rsid w:val="002937FD"/>
    <w:rsid w:val="00293D6C"/>
    <w:rsid w:val="002B17CF"/>
    <w:rsid w:val="00302AB7"/>
    <w:rsid w:val="00356748"/>
    <w:rsid w:val="00357A0F"/>
    <w:rsid w:val="003B008D"/>
    <w:rsid w:val="00417469"/>
    <w:rsid w:val="004A26FA"/>
    <w:rsid w:val="004C1F11"/>
    <w:rsid w:val="004D7047"/>
    <w:rsid w:val="005877BE"/>
    <w:rsid w:val="005B0BB3"/>
    <w:rsid w:val="005C5FAA"/>
    <w:rsid w:val="005D5BE1"/>
    <w:rsid w:val="005F7D56"/>
    <w:rsid w:val="00637360"/>
    <w:rsid w:val="00692D9A"/>
    <w:rsid w:val="006A7F91"/>
    <w:rsid w:val="006F1690"/>
    <w:rsid w:val="00751C15"/>
    <w:rsid w:val="007665C1"/>
    <w:rsid w:val="00865284"/>
    <w:rsid w:val="00885F76"/>
    <w:rsid w:val="008F045C"/>
    <w:rsid w:val="00924658"/>
    <w:rsid w:val="0096742B"/>
    <w:rsid w:val="00977FCB"/>
    <w:rsid w:val="00A05E3A"/>
    <w:rsid w:val="00AD04A4"/>
    <w:rsid w:val="00B773D2"/>
    <w:rsid w:val="00BA5323"/>
    <w:rsid w:val="00BF05B2"/>
    <w:rsid w:val="00C011B9"/>
    <w:rsid w:val="00CA00A8"/>
    <w:rsid w:val="00CB421B"/>
    <w:rsid w:val="00CC135D"/>
    <w:rsid w:val="00CD3909"/>
    <w:rsid w:val="00D13CBA"/>
    <w:rsid w:val="00D72DDC"/>
    <w:rsid w:val="00E83C1E"/>
    <w:rsid w:val="00F21709"/>
    <w:rsid w:val="00F304D9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AB0ED-BE30-45BC-8363-7F4CBC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table" w:styleId="Tabela-Siatka">
    <w:name w:val="Table Grid"/>
    <w:basedOn w:val="Standardowy"/>
    <w:rsid w:val="00692D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9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</cp:lastModifiedBy>
  <cp:revision>7</cp:revision>
  <cp:lastPrinted>2019-07-08T14:11:00Z</cp:lastPrinted>
  <dcterms:created xsi:type="dcterms:W3CDTF">2020-10-28T08:08:00Z</dcterms:created>
  <dcterms:modified xsi:type="dcterms:W3CDTF">2023-10-03T11:26:00Z</dcterms:modified>
</cp:coreProperties>
</file>