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D9" w:rsidRDefault="00301CD9" w:rsidP="000D1605">
      <w:pPr>
        <w:pStyle w:val="Nagwek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„Kryteria wyboru operacji LGD Ziemi Kraśnickiej  dot. przedsiębiorcz</w:t>
      </w:r>
      <w:bookmarkStart w:id="0" w:name="_GoBack"/>
      <w:bookmarkEnd w:id="0"/>
      <w:r>
        <w:rPr>
          <w:sz w:val="20"/>
          <w:szCs w:val="20"/>
          <w:lang w:val="pl-PL"/>
        </w:rPr>
        <w:t>ości”</w:t>
      </w:r>
    </w:p>
    <w:p w:rsidR="00301CD9" w:rsidRDefault="00301CD9" w:rsidP="00301CD9">
      <w:pPr>
        <w:pStyle w:val="Nagwek"/>
        <w:jc w:val="center"/>
        <w:rPr>
          <w:sz w:val="20"/>
          <w:szCs w:val="20"/>
          <w:lang w:val="pl-PL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53"/>
        <w:gridCol w:w="2552"/>
        <w:gridCol w:w="1985"/>
        <w:gridCol w:w="1984"/>
      </w:tblGrid>
      <w:tr w:rsidR="00301CD9" w:rsidRPr="0002053A" w:rsidTr="00301CD9">
        <w:trPr>
          <w:trHeight w:val="1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Default="00301CD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Sposób oceny/ uszczegółowienie kryterium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Default="00301CD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01CD9" w:rsidRDefault="00301CD9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Default="00301CD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Źródło danych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Rodzaj dokumentów potwierdzających spełnienie kryterium</w:t>
            </w:r>
          </w:p>
        </w:tc>
      </w:tr>
      <w:tr w:rsidR="00301CD9" w:rsidRPr="0002053A" w:rsidTr="00301CD9">
        <w:trPr>
          <w:trHeight w:val="3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Priorytetowe grupy docelowe </w:t>
            </w:r>
          </w:p>
          <w:p w:rsidR="00400059" w:rsidRDefault="00301CD9" w:rsidP="0040005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beneficjentów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Operacja przewiduje wsparcie osób ze zdefiniowanych grup defaworyzowanych w tym: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-osób bezrobotnych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-osób młodych do 34 roku życia,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kobiet samotnie wychowujących dzieci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gdy na poniższe pytanie udzielono odpowiedzi twierdzącej: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1. Wnioskodawca planujący uruchomić działalność załączył dokument</w:t>
            </w:r>
          </w:p>
          <w:p w:rsidR="00287C77" w:rsidRPr="00E722A0" w:rsidRDefault="00301CD9">
            <w:pPr>
              <w:spacing w:after="0" w:line="240" w:lineRule="auto"/>
              <w:jc w:val="both"/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potwierdzający przyna</w:t>
            </w:r>
            <w:r w:rsidR="00287C77">
              <w:rPr>
                <w:color w:val="000000" w:themeColor="text1"/>
                <w:sz w:val="20"/>
                <w:szCs w:val="20"/>
                <w:lang w:val="pl-PL"/>
              </w:rPr>
              <w:t>leżność do grupy defaworyzowanych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355C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355C7" w:rsidRPr="00E722A0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7355C7"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>max</w:t>
            </w:r>
            <w:r w:rsidR="007355C7" w:rsidRPr="00E722A0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355C7"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92A17"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19 </w:t>
            </w:r>
            <w:r w:rsidR="007355C7"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>pkt</w:t>
            </w:r>
            <w:r w:rsidR="00287C77"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287C77" w:rsidRPr="00E722A0" w:rsidRDefault="00503C8D" w:rsidP="00287C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>15</w:t>
            </w:r>
            <w:r w:rsidR="00287C77"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pkt – Wnioskodawca wykaże, że przynależy do jednej z grup defaworyzowanych</w:t>
            </w:r>
          </w:p>
          <w:p w:rsidR="00287C77" w:rsidRPr="00E722A0" w:rsidRDefault="00503C8D" w:rsidP="00287C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>17</w:t>
            </w:r>
            <w:r w:rsidR="00287C77"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pkt – Wnioskodawca wykaże, że przynależy do dwóch grup defaworyzowanych</w:t>
            </w:r>
          </w:p>
          <w:p w:rsidR="00287C77" w:rsidRPr="00E722A0" w:rsidRDefault="00503C8D" w:rsidP="00991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>19</w:t>
            </w:r>
            <w:r w:rsidR="00287C77" w:rsidRPr="00E722A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pkt – Wnioskodawca wykaże, że przynależy do trzech grup defaworyzowanych </w:t>
            </w:r>
          </w:p>
          <w:p w:rsidR="00301CD9" w:rsidRPr="00E722A0" w:rsidRDefault="00301CD9" w:rsidP="00287C77">
            <w:pPr>
              <w:pStyle w:val="Akapitzlist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lub</w:t>
            </w:r>
            <w:r w:rsidRPr="00E722A0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pl-PL"/>
              </w:rPr>
              <w:t> 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797D18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2.</w:t>
            </w:r>
            <w:r w:rsidR="00797D18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1 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Wnioskodawca jako przedsiębiorca planujący rozszerzyć działalność gospodarczą zawarł we wniosku informację o zatrudnieniu</w:t>
            </w:r>
            <w:r w:rsidR="007C2EE3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87C77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na pełny etat 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na nowoutworzone miejsce pracy osoby z grupy defaworyzowanej</w:t>
            </w:r>
            <w:r w:rsidR="007355C7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– </w:t>
            </w:r>
            <w:r w:rsidR="00797D18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10 </w:t>
            </w:r>
            <w:r w:rsidR="007355C7" w:rsidRPr="00E722A0">
              <w:rPr>
                <w:color w:val="000000" w:themeColor="text1"/>
                <w:sz w:val="20"/>
                <w:szCs w:val="20"/>
                <w:lang w:val="pl-PL"/>
              </w:rPr>
              <w:t>pkt</w:t>
            </w:r>
            <w:r w:rsidR="00797D18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01CD9" w:rsidRPr="00E722A0" w:rsidRDefault="00797D1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*Nie dotyczy operacji o kwocie dofinansowania max 25 tys. zł</w:t>
            </w:r>
          </w:p>
          <w:p w:rsidR="00301CD9" w:rsidRPr="00E722A0" w:rsidRDefault="007355C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l</w:t>
            </w:r>
            <w:r w:rsidR="00301CD9" w:rsidRPr="00E722A0">
              <w:rPr>
                <w:color w:val="000000" w:themeColor="text1"/>
                <w:sz w:val="20"/>
                <w:szCs w:val="20"/>
                <w:lang w:val="pl-PL"/>
              </w:rPr>
              <w:t>ub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/i </w:t>
            </w:r>
          </w:p>
          <w:p w:rsidR="00301CD9" w:rsidRPr="00E722A0" w:rsidRDefault="00797D18">
            <w:pPr>
              <w:spacing w:after="0" w:line="240" w:lineRule="auto"/>
              <w:jc w:val="both"/>
              <w:rPr>
                <w:rFonts w:cs="MS Gothic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FF0000"/>
                <w:sz w:val="20"/>
                <w:szCs w:val="20"/>
                <w:lang w:val="pl-PL"/>
              </w:rPr>
              <w:lastRenderedPageBreak/>
              <w:t xml:space="preserve"> 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2.2</w:t>
            </w:r>
            <w:r w:rsidR="00301CD9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301CD9" w:rsidRPr="00E722A0">
              <w:rPr>
                <w:rFonts w:cs="MS Gothic"/>
                <w:color w:val="000000" w:themeColor="text1"/>
                <w:sz w:val="20"/>
                <w:szCs w:val="20"/>
                <w:lang w:val="pl-PL"/>
              </w:rPr>
              <w:t>Wnioskodawca jako przedsiębiorca planujący rozszerzyć działalność gospodarczą należy do grupy-</w:t>
            </w:r>
            <w:r w:rsidR="00301CD9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301CD9" w:rsidRPr="00E722A0">
              <w:rPr>
                <w:rFonts w:cs="MS Gothic"/>
                <w:color w:val="000000" w:themeColor="text1"/>
                <w:sz w:val="20"/>
                <w:szCs w:val="20"/>
                <w:lang w:val="pl-PL"/>
              </w:rPr>
              <w:t>osób młodych do 34 roku życia</w:t>
            </w:r>
            <w:r w:rsidR="00301CD9" w:rsidRPr="00E722A0">
              <w:rPr>
                <w:rFonts w:cs="MS Gothic"/>
                <w:color w:val="000000" w:themeColor="text1"/>
                <w:lang w:val="pl-PL"/>
              </w:rPr>
              <w:t xml:space="preserve"> </w:t>
            </w:r>
            <w:r w:rsidR="00301CD9" w:rsidRPr="00E722A0">
              <w:rPr>
                <w:rFonts w:cs="MS Gothic"/>
                <w:color w:val="000000" w:themeColor="text1"/>
                <w:sz w:val="20"/>
                <w:szCs w:val="20"/>
                <w:lang w:val="pl-PL"/>
              </w:rPr>
              <w:t>/w przypadku podmiotów, gdzie jest kilku wspólników - każdy z nich należy do grupy osób młodych do 34 roku życia/</w:t>
            </w:r>
            <w:r w:rsidR="00E4624D" w:rsidRPr="00E722A0">
              <w:rPr>
                <w:rFonts w:cs="MS Gothic"/>
                <w:color w:val="000000" w:themeColor="text1"/>
                <w:sz w:val="20"/>
                <w:szCs w:val="20"/>
                <w:lang w:val="pl-PL"/>
              </w:rPr>
              <w:t xml:space="preserve"> - </w:t>
            </w:r>
            <w:r w:rsidRPr="00E722A0">
              <w:rPr>
                <w:rFonts w:cs="MS Gothic"/>
                <w:color w:val="000000" w:themeColor="text1"/>
                <w:sz w:val="20"/>
                <w:szCs w:val="20"/>
                <w:lang w:val="pl-PL"/>
              </w:rPr>
              <w:t xml:space="preserve"> 3 </w:t>
            </w:r>
            <w:r w:rsidR="00E4624D" w:rsidRPr="00E722A0">
              <w:rPr>
                <w:rFonts w:cs="MS Gothic"/>
                <w:color w:val="000000" w:themeColor="text1"/>
                <w:sz w:val="20"/>
                <w:szCs w:val="20"/>
                <w:lang w:val="pl-PL"/>
              </w:rPr>
              <w:t xml:space="preserve">pkt </w:t>
            </w:r>
          </w:p>
          <w:p w:rsidR="00301CD9" w:rsidRPr="00E722A0" w:rsidRDefault="00301CD9" w:rsidP="00E722A0">
            <w:pPr>
              <w:spacing w:after="0" w:line="240" w:lineRule="auto"/>
              <w:jc w:val="both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W przypadku rozszerzania działalności gospodarczej maksymalnie  można uzyskać 13 pktów  (spełnienie pkt. 2</w:t>
            </w:r>
            <w:r w:rsidR="00797D18" w:rsidRPr="00E722A0">
              <w:rPr>
                <w:color w:val="000000" w:themeColor="text1"/>
                <w:sz w:val="20"/>
                <w:szCs w:val="20"/>
                <w:lang w:val="pl-PL"/>
              </w:rPr>
              <w:t>.1 i 2.2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kryterium)  </w:t>
            </w:r>
          </w:p>
          <w:p w:rsidR="00301CD9" w:rsidRPr="00E722A0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b/>
                <w:color w:val="000000" w:themeColor="text1"/>
                <w:sz w:val="20"/>
                <w:szCs w:val="20"/>
                <w:lang w:val="pl-PL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Zaspokojenie potrzeb grup </w:t>
            </w:r>
          </w:p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defaworyzowanych </w:t>
            </w:r>
          </w:p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wskazanych w LSR ze </w:t>
            </w:r>
          </w:p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t>względu na dostęp do rynku pracy</w:t>
            </w:r>
          </w:p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301CD9" w:rsidRPr="00400059" w:rsidRDefault="00301CD9">
            <w:pPr>
              <w:pStyle w:val="Default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Osoba do 34 roku życia to osoba, która w dniu złożenia wniosku nie ukończyła 34 lat  </w:t>
            </w:r>
          </w:p>
          <w:p w:rsidR="00301CD9" w:rsidRPr="00400059" w:rsidRDefault="00301CD9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  <w:p w:rsidR="00301CD9" w:rsidRPr="00596E6D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596E6D">
              <w:rPr>
                <w:color w:val="000000" w:themeColor="text1"/>
                <w:sz w:val="20"/>
                <w:szCs w:val="20"/>
                <w:lang w:val="pl-PL"/>
              </w:rPr>
              <w:t>Dodatkowo wymagane jest oświadczenie Wnioskodawcy na wzorze LGD</w:t>
            </w:r>
            <w:r w:rsidR="00596E6D">
              <w:rPr>
                <w:color w:val="000000" w:themeColor="text1"/>
                <w:sz w:val="20"/>
                <w:szCs w:val="20"/>
                <w:lang w:val="pl-PL"/>
              </w:rPr>
              <w:t>.</w:t>
            </w:r>
            <w:r w:rsidRPr="00596E6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załącznikach.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Dokumenty niezbędne do potwierdzenia spełnienia lokalnych kryteriów wyboru w tym przynależność do grupy defaworyzowanej: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-osoba bezrobotna; zaświadczenie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br/>
              <w:t>z Urzędu Pracy o statusie bezrobotnego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-osoba młoda do 34 roku życia- dowód osobisty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-kobieta samotnie wychowująca dziecko – dokumenty z Urzędów Gminnych np. zaświadczenie z ośrodka pomocy społecznej, urzędów miejskich, np. odpisy aktów  z Urzędu Stanu Cywilnego np. małżeństwa, bądź wojewódzkich, np. orzeczeń sądowych bądź innych dokumentów jednoznacznie wskazujących na fakt przynależności do tej grupy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defaworyzowanej oraz o posiadaniu dzieci.</w:t>
            </w:r>
            <w:r w:rsidR="00710C04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10C04" w:rsidRPr="00E722A0">
              <w:rPr>
                <w:color w:val="000000" w:themeColor="text1"/>
                <w:sz w:val="20"/>
                <w:szCs w:val="20"/>
                <w:u w:val="single"/>
                <w:lang w:val="pl-PL"/>
              </w:rPr>
              <w:t>UWAGA: dokument w formie oświadczenia Wnioskodawcy nie jest traktowany jako potwierdzenie przynależności do grupy defaworyzowanej.</w:t>
            </w:r>
            <w:r w:rsidR="00710C04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301CD9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Tworzenie nowych miejsc pracy  </w:t>
            </w:r>
          </w:p>
          <w:p w:rsidR="00301CD9" w:rsidRPr="002D7E18" w:rsidRDefault="002D7E18" w:rsidP="002D7E1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*Nie dotyczy operacji o kwocie dofinansowania max 25 tys. zł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Preferowane są te operacje, które przewidują utworzenie większej liczby miejsc pracy (pełnych etatów) niż wymagane minimum.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Kryterium spełnione gdy w złożonym wniosku o dofinansowanie  zaplanowano co najmniej  dwa miejsca pracy (pełnych etatów) w tym jedno wymagane- 7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pkt.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istotne z punktu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rozwoju gospodarczego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obszaru LSR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Tworzenie miejsca pracy należy traktować jako tworzenie pełnego etatu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Informacje zawarte we wniosku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o dofinansowanie wraz z załącznikami.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Wskazanie i uzasadnienie zawarte we wniosku i załącznikach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kryterium: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7 pkt.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Niespełnienie kryterium-0 pkt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Maksymalna ilość punktów -7 pkt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01CD9" w:rsidTr="00710C04">
        <w:trPr>
          <w:trHeight w:val="2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na obszarze LGD.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zakresie: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funkcji obszaru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nowych rozwiązań organizacyjnych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produktu i/lub - procesu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usługi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maszyn lub urządzeń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zastosowanej technologii 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organizacji pracy,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</w:p>
          <w:p w:rsidR="00301CD9" w:rsidRPr="00400059" w:rsidRDefault="001715B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innowacyjność na poziomie gminy </w:t>
            </w:r>
            <w:r w:rsidR="00301CD9"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2 pkt.</w:t>
            </w:r>
            <w:r w:rsidR="00301CD9"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lub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: innowacyjność na poziomie obszaru LGD 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5 pkt.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710C04" w:rsidRDefault="00301CD9" w:rsidP="00710C04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jak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największego propagowania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działań innowacyjnych.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Stanowi uzasadnienie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realizacji operacji w ramach LSR</w:t>
            </w:r>
            <w:r w:rsidRPr="00400059">
              <w:rPr>
                <w:color w:val="000000" w:themeColor="text1"/>
                <w:lang w:val="pl-PL"/>
              </w:rPr>
              <w:t xml:space="preserve">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uzasadnienie zawarte we wniosku i załącznikach.  Wnioskodawca jest zobowiązany do dokonania analizy otoczenia firmy i wykazania że operacja planowana do realizac</w:t>
            </w:r>
            <w:r w:rsidR="00710C04">
              <w:rPr>
                <w:color w:val="000000" w:themeColor="text1"/>
                <w:sz w:val="20"/>
                <w:szCs w:val="20"/>
                <w:lang w:val="pl-PL"/>
              </w:rPr>
              <w:t>ji spełnia  warunki kryterium.</w:t>
            </w:r>
          </w:p>
          <w:p w:rsidR="00710C04" w:rsidRPr="00400059" w:rsidRDefault="00710C04" w:rsidP="00710C0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Dla uzasadnienia kryterium wymagane jest wskazanie</w:t>
            </w:r>
            <w:r w:rsidR="003A2131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dokumentów potwierdzających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, że zastosowane rozwiązania w ramach realizacji 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operacji mają taki charakter (np. źródła pisemne, literatura, raporty, analizy lub odnośniki do stron www.)</w:t>
            </w:r>
            <w:r w:rsidR="003A2131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– na d</w:t>
            </w:r>
            <w:r w:rsidR="00E96103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owód spełniania tego kryterium </w:t>
            </w:r>
            <w:r w:rsidR="003A2131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w przypadku braku dostępności informacji  potwierdzających innowacyjność na stronach internetowych, niezbędne jest przedstawienie </w:t>
            </w:r>
            <w:r w:rsidR="00E96103" w:rsidRPr="00E722A0">
              <w:rPr>
                <w:color w:val="000000" w:themeColor="text1"/>
                <w:sz w:val="20"/>
                <w:szCs w:val="20"/>
                <w:lang w:val="pl-PL"/>
              </w:rPr>
              <w:t>tych informacji w formie załącz</w:t>
            </w:r>
            <w:r w:rsidR="003A2131" w:rsidRPr="00E722A0">
              <w:rPr>
                <w:color w:val="000000" w:themeColor="text1"/>
                <w:sz w:val="20"/>
                <w:szCs w:val="20"/>
                <w:lang w:val="pl-PL"/>
              </w:rPr>
              <w:t>nika</w:t>
            </w:r>
            <w:r w:rsidR="00E96103" w:rsidRPr="00E722A0">
              <w:rPr>
                <w:color w:val="000000" w:themeColor="text1"/>
                <w:sz w:val="20"/>
                <w:szCs w:val="20"/>
                <w:lang w:val="pl-PL"/>
              </w:rPr>
              <w:t>.</w:t>
            </w:r>
            <w:r w:rsidR="00FD17DF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Dodatkowo wymagane jest oświadczenie Wnioskodawcy na wzorze LGD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Spełnienie kryterium na poziomie minimalnym - 2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Spełnienie kryterium na poziomie maksymalnym - 5 pkt.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Maksymalna ilość punktów 5 pktów</w:t>
            </w:r>
          </w:p>
        </w:tc>
      </w:tr>
      <w:tr w:rsidR="00301CD9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Zastosowanie rozwiązań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proekologicznych, w zakresie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ochrony środowiska lub/i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przeciwdziałania zmianom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klimatycznym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Preferowane operacje, w których przewidziano zastosowanie </w:t>
            </w:r>
          </w:p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rozwiązań proekologicznych, w zakresie ochrony środowiska lub/i </w:t>
            </w:r>
          </w:p>
          <w:p w:rsidR="00301CD9" w:rsidRPr="00E722A0" w:rsidRDefault="00596E6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przeciwdziałania</w:t>
            </w:r>
            <w:r w:rsidR="00301CD9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zmianom klimatycznym. </w:t>
            </w:r>
          </w:p>
          <w:p w:rsidR="00DC0B07" w:rsidRPr="002E0CBB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-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305B51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C0B07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jeżeli zostaną zastosowane inwestycyjne rozwiązania sprzyjające ochronie środowiska lub/i przeciwdziałania zmianom klimatu. Zastosowane działania inwestycyjne muszą obejmować nakład finansowy </w:t>
            </w:r>
            <w:r w:rsidR="00AB6C2C" w:rsidRPr="002E0CBB">
              <w:rPr>
                <w:color w:val="000000" w:themeColor="text1"/>
                <w:sz w:val="20"/>
                <w:szCs w:val="20"/>
                <w:lang w:val="pl-PL"/>
              </w:rPr>
              <w:t xml:space="preserve">min. 10 % ogólnej </w:t>
            </w:r>
            <w:r w:rsidR="00AB6C2C" w:rsidRPr="002E0CBB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wartości projektu </w:t>
            </w:r>
            <w:r w:rsidR="00DC0B07" w:rsidRPr="002E0CBB">
              <w:rPr>
                <w:color w:val="000000" w:themeColor="text1"/>
                <w:sz w:val="20"/>
                <w:szCs w:val="20"/>
                <w:lang w:val="pl-PL"/>
              </w:rPr>
              <w:t>na te działania</w:t>
            </w:r>
            <w:r w:rsidR="00AB6C2C" w:rsidRPr="002E0CBB">
              <w:rPr>
                <w:color w:val="000000" w:themeColor="text1"/>
                <w:sz w:val="20"/>
                <w:szCs w:val="20"/>
                <w:lang w:val="pl-PL"/>
              </w:rPr>
              <w:t xml:space="preserve"> wpisane w zestawienie rzeczowo – finansowe operacji</w:t>
            </w:r>
            <w:r w:rsidR="002E0CBB">
              <w:rPr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="00DC0B07" w:rsidRPr="002E0CBB">
              <w:rPr>
                <w:color w:val="000000" w:themeColor="text1"/>
                <w:sz w:val="20"/>
                <w:szCs w:val="20"/>
                <w:lang w:val="pl-PL"/>
              </w:rPr>
              <w:t xml:space="preserve">– 5 pkt. </w:t>
            </w:r>
          </w:p>
          <w:p w:rsidR="00305B51" w:rsidRPr="00E722A0" w:rsidRDefault="00301CD9">
            <w:pPr>
              <w:spacing w:after="0" w:line="240" w:lineRule="auto"/>
              <w:jc w:val="both"/>
              <w:rPr>
                <w:b/>
                <w:strike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: </w:t>
            </w:r>
          </w:p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Pr="00E722A0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b/>
                <w:color w:val="000000" w:themeColor="text1"/>
                <w:sz w:val="20"/>
                <w:szCs w:val="20"/>
                <w:lang w:val="pl-PL"/>
              </w:rPr>
              <w:t>- 0 pkt.</w:t>
            </w:r>
          </w:p>
          <w:p w:rsidR="00301CD9" w:rsidRPr="00E722A0" w:rsidRDefault="00301CD9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E722A0" w:rsidRDefault="00301CD9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E722A0" w:rsidRDefault="00301CD9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preferuje </w:t>
            </w:r>
          </w:p>
          <w:p w:rsidR="00301CD9" w:rsidRPr="00E722A0" w:rsidRDefault="00301CD9" w:rsidP="00E722A0">
            <w:pPr>
              <w:spacing w:after="0" w:line="240" w:lineRule="auto"/>
              <w:jc w:val="both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operacje, </w:t>
            </w:r>
            <w:r w:rsidR="00596E6D" w:rsidRPr="00E722A0">
              <w:rPr>
                <w:color w:val="000000" w:themeColor="text1"/>
                <w:sz w:val="20"/>
                <w:szCs w:val="20"/>
                <w:lang w:val="pl-PL"/>
              </w:rPr>
              <w:t>w których przewidziano zastosowania</w:t>
            </w:r>
            <w:r w:rsidR="00DC145C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inwestycyjnych </w:t>
            </w:r>
            <w:r w:rsidR="00596E6D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rozwiązań proekologicznych, w zakresie ochrony środowiska lub/i przeciwdziałania zmianom klimatycznym. </w:t>
            </w:r>
          </w:p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 To kryterium </w:t>
            </w:r>
          </w:p>
          <w:p w:rsidR="00301CD9" w:rsidRPr="00E722A0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wymaga uzasadnienia </w:t>
            </w:r>
          </w:p>
          <w:p w:rsidR="00301CD9" w:rsidRPr="00E722A0" w:rsidRDefault="00301CD9" w:rsidP="00DC145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przez każdego z </w:t>
            </w:r>
            <w:r w:rsidR="00E96103" w:rsidRPr="00E722A0">
              <w:rPr>
                <w:color w:val="000000" w:themeColor="text1"/>
                <w:sz w:val="20"/>
                <w:szCs w:val="20"/>
                <w:lang w:val="pl-PL"/>
              </w:rPr>
              <w:t>oceniających</w:t>
            </w:r>
            <w:r w:rsidR="00DC145C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członków Rady</w:t>
            </w:r>
            <w:r w:rsidR="00596E6D" w:rsidRPr="00E722A0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E722A0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wraz z załącznikami. Dla uzasadnienia kryterium wymagane jest wskazanie</w:t>
            </w:r>
            <w:r w:rsidR="00E270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jakie dokumenty lub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materiały potwierdzają, że zastosowane rozwiązania w ramach realizacji operacji mają taki charakter (np. źródła pisemne, literatura, raporty, analizy lub odnośniki do stron ww</w:t>
            </w:r>
            <w:r w:rsidRPr="002E6D67">
              <w:rPr>
                <w:color w:val="000000" w:themeColor="text1"/>
                <w:sz w:val="20"/>
                <w:szCs w:val="20"/>
                <w:lang w:val="pl-PL"/>
              </w:rPr>
              <w:t>w.)</w:t>
            </w:r>
            <w:r w:rsidR="00E96103" w:rsidRPr="002E6D6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C220A0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E96103" w:rsidRPr="00E722A0">
              <w:rPr>
                <w:color w:val="000000" w:themeColor="text1"/>
                <w:sz w:val="20"/>
                <w:szCs w:val="20"/>
                <w:lang w:val="pl-PL"/>
              </w:rPr>
              <w:t>w przypadku braku dostępności informacji  potwierdzających innowacyjność na stronach internetowych, niezbędne jest przedstawienie tych informacji w formie załącznika.</w:t>
            </w:r>
          </w:p>
          <w:p w:rsidR="00301CD9" w:rsidRPr="00E722A0" w:rsidRDefault="00301CD9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Powyższe kryterium ma premiować realizację operacji w wyniku których nastąpi jednoznaczna poprawa stanu środowiska naturalnego.</w:t>
            </w:r>
            <w:r w:rsidRPr="00E722A0">
              <w:rPr>
                <w:strike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:rsidR="00DC0B07" w:rsidRPr="00DC0B07" w:rsidRDefault="00D60165" w:rsidP="00DC0B0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Dla uzyskania maksym</w:t>
            </w:r>
            <w:r w:rsidR="00DC0B07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alnej ilości punktów (maks. 5 ) niezbędne jest </w:t>
            </w:r>
            <w:r w:rsidR="00DC0B07"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zastosowanie inwestycyjnych rozwiązań sprzyjających ochronie środowiska lub/i przeciwdziałania zmianom klimatu. </w:t>
            </w:r>
            <w:r w:rsidR="00DC0B07" w:rsidRPr="00AB6C2C">
              <w:rPr>
                <w:strike/>
                <w:color w:val="000000" w:themeColor="text1"/>
                <w:sz w:val="20"/>
                <w:szCs w:val="20"/>
                <w:lang w:val="pl-PL"/>
              </w:rPr>
              <w:t>Zastosowane działania inwestycyjne muszą obejmować nakład finansowy na te działania.</w:t>
            </w:r>
            <w:r w:rsidR="00DC0B07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AB6C2C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Zastosowane działania inwestycyjne muszą obejmować nakład finansowy </w:t>
            </w:r>
            <w:r w:rsidR="00AB6C2C" w:rsidRPr="002E0CBB">
              <w:rPr>
                <w:color w:val="000000" w:themeColor="text1"/>
                <w:sz w:val="20"/>
                <w:szCs w:val="20"/>
                <w:lang w:val="pl-PL"/>
              </w:rPr>
              <w:t>min. 10 % ogólnej wartości projektu na te działania wpisane w zestawienie rzeczowo – finansowe operacji.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Spełnienie kryterium - 5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301CD9" w:rsidTr="00301CD9">
        <w:trPr>
          <w:trHeight w:val="6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, w której wkład własny wnioskodawcy przekracza intensywność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pomocy określoną w poszczególnych programach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*dot. firm rozwijających</w:t>
            </w:r>
            <w:r>
              <w:rPr>
                <w:sz w:val="20"/>
                <w:szCs w:val="20"/>
                <w:lang w:val="pl-PL"/>
              </w:rPr>
              <w:t xml:space="preserve"> działalność</w:t>
            </w:r>
          </w:p>
          <w:p w:rsidR="002E6D67" w:rsidRDefault="002E6D6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** dot. operacji o kwocie dofinansowania max 25 tys. zł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Preferowane operacje, w których przewidziano wkład własny wnioskodawcy na poziomie przekraczającym intensywność pomocy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jeżeli beneficjent we wniosku o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(z uwzględnieniem załączników)  zamieścił informację o wysokości wkładu własnego przewyższającego intensywność pomocy 2 pkt.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Operacje, w których przewidziano wkład własny na poziomie przekraczającym intensywność pomocy.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Wskaźnik ten będzie liczony w odniesieniu do całkowitych kosztów kwalifikowanych. Będzie on ustalany indywidualnie dla każdego złożonego wniosku.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Wkład własny rozumiemy jako wkład finansowy.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u w:val="single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u w:val="single"/>
                <w:lang w:val="pl-PL"/>
              </w:rPr>
              <w:t>Metodologia wyliczenia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: 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400059">
              <w:rPr>
                <w:b/>
                <w:color w:val="000000" w:themeColor="text1"/>
                <w:sz w:val="24"/>
                <w:szCs w:val="24"/>
                <w:lang w:val="pl-PL"/>
              </w:rPr>
              <w:t>1)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u w:val="single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b/>
                <w:color w:val="000000" w:themeColor="text1"/>
                <w:sz w:val="16"/>
                <w:szCs w:val="16"/>
                <w:u w:val="single"/>
                <w:lang w:val="pl-PL"/>
              </w:rPr>
              <w:t>wnioskowana kwota pomocy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val="pl-PL"/>
              </w:rPr>
            </w:pPr>
            <w:r w:rsidRPr="00400059">
              <w:rPr>
                <w:b/>
                <w:color w:val="000000" w:themeColor="text1"/>
                <w:sz w:val="16"/>
                <w:szCs w:val="16"/>
                <w:lang w:val="pl-PL"/>
              </w:rPr>
              <w:t>całkowite koszty kwalifik. *100%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val="pl-PL"/>
              </w:rPr>
            </w:pPr>
            <w:r w:rsidRPr="00400059">
              <w:rPr>
                <w:b/>
                <w:color w:val="000000" w:themeColor="text1"/>
                <w:sz w:val="16"/>
                <w:szCs w:val="16"/>
                <w:lang w:val="pl-PL"/>
              </w:rPr>
              <w:t>= intensywność pomocy (IP%)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4"/>
                <w:szCs w:val="24"/>
                <w:lang w:val="pl-PL"/>
              </w:rPr>
              <w:t xml:space="preserve">2)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100% - IP% = wkład własny % (WW)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Jeżeli WW% &gt; IP% kryterium zostanie spełnione.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- 2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Maksymalna ilość punktów - 2</w:t>
            </w:r>
          </w:p>
        </w:tc>
      </w:tr>
      <w:tr w:rsidR="00301CD9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, której podstawę stanowić będą lokalne produkty rolne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* dot. podmiotów zakładających działalność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Preferowane operacje, której podstawę stanowić będą lokalne produkty rolne 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Kryterium spełnione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jeżeli beneficjent we wniosku o dofinansowanie (z uwzględnieniem załączników)  zamieścił  opis wykorzystania lokalnych produktów rolnych  w planowanej operacji 3 pkt. 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preferuje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operacje, której podstawę stanowić będą lokalne produkty rolne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*Lokalny produkt rolny-wytwarzany na obszarze  gmin objętych Lokalna Grupą Działania Ziemi Kraśnickiej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Informacje zawarte we wniosku o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wraz z załącznikami. Wskazanie 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Spełnienie kryterium - 3 pkt. </w:t>
            </w: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Maksymalna ilość punktów - 3</w:t>
            </w:r>
          </w:p>
        </w:tc>
      </w:tr>
      <w:tr w:rsidR="00301CD9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7.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zw. z rozwojem i tworzeniem nowych produktów turystycznych w oparciu o innowacyjne pomysły, lokalne tradycje w tym kulinarne oraz lokalne zasoby</w:t>
            </w:r>
          </w:p>
          <w:p w:rsidR="005305C3" w:rsidRDefault="002E6D67" w:rsidP="002E6D6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*dot.</w:t>
            </w:r>
            <w:r w:rsidR="005305C3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operacji o kwocie dofinansowania max 25 tys. zł</w:t>
            </w:r>
          </w:p>
          <w:p w:rsidR="001E328D" w:rsidRPr="002E6D67" w:rsidRDefault="001E328D" w:rsidP="002E6D67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*dot. firm z sektora turystycznego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Preferowane operacje, które dotyczą rozwoju i tworzenia nowych produktów turystycznych w oparciu o innowacyjne pomysły, lokalne tradycje w tym kulinarne oraz lokalne zasoby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jeżeli beneficjent we wniosku o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dofinansowanie (z uwzględnieniem załączników)  zamieścił informację</w:t>
            </w:r>
            <w:r w:rsidRPr="00400059">
              <w:rPr>
                <w:color w:val="000000" w:themeColor="text1"/>
                <w:lang w:val="pl-PL"/>
              </w:rPr>
              <w:t xml:space="preserve">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które dotyczącą operacji w zakresie rozwoju i tworzenia nowych produktów turystycznych w oparciu o innowacyjne pomysły, lokalne tradycje w tym kulinarne oraz lokalne zasoby pomocy 5 pkt.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operacje, które dotyczą rozwoju i tworzenia nowych produktów turystycznych w oparciu o innowacyjne pomysły, lokalne tradycje w tym kulinarne oraz lokalne zasoby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załącznikach.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- 5 pkt. </w:t>
            </w: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357052" w:rsidTr="00357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Wnioskowana kwota pomocy nie przekracza 139 295,00 zł. </w:t>
            </w:r>
          </w:p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*dot. firm rozwijających działalność gospodarczą </w:t>
            </w:r>
          </w:p>
          <w:p w:rsidR="00292A17" w:rsidRPr="00E722A0" w:rsidRDefault="00292A17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** nie dotyczy operacji o kwocie dofinansowania max 25 tys. zł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Preferowane są operacje o niższej kwocie pomocy ze względu na wskaźniki określone w LSR. </w:t>
            </w:r>
          </w:p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jest, gdy na poniższe pytanie udzielono odpowiedzi twierdzącej:</w:t>
            </w:r>
          </w:p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- Czy wysokość wnioskowanej pomocy jest niższa bądź równa 139 295,00 zł ? – 15 pkt. </w:t>
            </w:r>
          </w:p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b/>
                <w:color w:val="000000" w:themeColor="text1"/>
                <w:sz w:val="20"/>
                <w:szCs w:val="20"/>
                <w:lang w:val="pl-PL"/>
              </w:rPr>
              <w:t>Kryterium nie spełnione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 - nie spełniono warunków określonych dla kryterium - 0 pkt. </w:t>
            </w:r>
          </w:p>
          <w:p w:rsidR="00357052" w:rsidRPr="00E722A0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ograniczonymi środkami dostępnymi na wdrażanie LSR.</w:t>
            </w:r>
          </w:p>
          <w:p w:rsidR="00357052" w:rsidRPr="00E722A0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- 15 pkt. 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Maksymalna ilość punktów – 15 pkt.</w:t>
            </w:r>
          </w:p>
        </w:tc>
      </w:tr>
      <w:tr w:rsidR="00357052" w:rsidRPr="0002053A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Korzystanie ze szkoleń (spotkań informacyjnych) i/lub z doradztwa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indywidualnego oferowanego i realizowanego przez LGD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Preferuje się projekty Wnioskodawców korzystających z oferty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doradztwa indywidualnego oraz szkoleń (spotkań informacyjnych)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prowadzonych przez LGD związanych tematycznie z planowanym/ogłoszonym konkursem.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spełnione na poziomie minimalnym, gdy na jeden z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spotkań informacyjnych organizowanych przez Lokalną  Grupę Działania Ziemi Kraśnickiej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przez pracowników biura Lokalnej Grupy Działania Ziemi Kraśnickiej. </w:t>
            </w:r>
          </w:p>
          <w:p w:rsidR="00357052" w:rsidRDefault="00357052" w:rsidP="0035705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1E328D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5</w:t>
            </w: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pkt.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maksymalnym - gdy zostały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udzielone odpowiedzi twierdzące na wszystkie poniższe pytania: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uczestniczył w spotkaniach informacyjnych organizowanych przez Lokalną Grupę Działania Ziemi Kraśnickiej</w:t>
            </w:r>
            <w:r w:rsidR="001E328D">
              <w:rPr>
                <w:color w:val="000000" w:themeColor="text1"/>
                <w:sz w:val="20"/>
                <w:szCs w:val="20"/>
                <w:lang w:val="pl-PL"/>
              </w:rPr>
              <w:t>?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przez pracowników biura Lokalnej Gr</w:t>
            </w:r>
            <w:r w:rsidR="001E328D">
              <w:rPr>
                <w:color w:val="000000" w:themeColor="text1"/>
                <w:sz w:val="20"/>
                <w:szCs w:val="20"/>
                <w:lang w:val="pl-PL"/>
              </w:rPr>
              <w:t>upy Działania Ziemi Kraśnickiej?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57052" w:rsidRDefault="001E328D" w:rsidP="0035705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10</w:t>
            </w:r>
            <w:r w:rsidR="00357052"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pkt.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minimalnym. </w:t>
            </w: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- 0 pkt.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Dążenie do jak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największego udziału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społeczeństwa w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działaniach podejmowanych na rzecz obszaru LGD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Informacje zawarte we wniosku o </w:t>
            </w:r>
          </w:p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wraz z załącznikami. Wskazanie i </w:t>
            </w:r>
          </w:p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  <w:p w:rsidR="00357052" w:rsidRPr="00E722A0" w:rsidRDefault="00292A17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Spełnianie kryterium weryfikowane</w:t>
            </w:r>
            <w:r w:rsidR="00357052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na podstawie list obecności z udziału w szkoleniu/spotkaniu informacyjnym/doradztwie indywidualnym.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 Spełnienie kryterium na 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poziomie minimalnym </w:t>
            </w:r>
            <w:r w:rsidR="00292A17" w:rsidRPr="00E722A0">
              <w:rPr>
                <w:color w:val="000000" w:themeColor="text1"/>
                <w:sz w:val="20"/>
                <w:szCs w:val="20"/>
                <w:lang w:val="pl-PL"/>
              </w:rPr>
              <w:t>–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92A17" w:rsidRPr="00E722A0">
              <w:rPr>
                <w:color w:val="000000" w:themeColor="text1"/>
                <w:sz w:val="20"/>
                <w:szCs w:val="20"/>
                <w:lang w:val="pl-PL"/>
              </w:rPr>
              <w:t>5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pkt. 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lub 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poziomie maksymalnym - </w:t>
            </w:r>
            <w:r w:rsidR="00292A17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10 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pkt. 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Maksymalna ilość punktów </w:t>
            </w:r>
            <w:r w:rsidR="00292A17" w:rsidRPr="00E722A0">
              <w:rPr>
                <w:color w:val="000000" w:themeColor="text1"/>
                <w:sz w:val="20"/>
                <w:szCs w:val="20"/>
                <w:lang w:val="pl-PL"/>
              </w:rPr>
              <w:t>–</w:t>
            </w: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92A17" w:rsidRPr="00E722A0">
              <w:rPr>
                <w:color w:val="000000" w:themeColor="text1"/>
                <w:sz w:val="20"/>
                <w:szCs w:val="20"/>
                <w:lang w:val="pl-PL"/>
              </w:rPr>
              <w:t>10</w:t>
            </w:r>
          </w:p>
          <w:p w:rsidR="00357052" w:rsidRPr="00E722A0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57052" w:rsidRPr="0002053A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357052" w:rsidRDefault="00357052" w:rsidP="00357052">
            <w:pPr>
              <w:spacing w:after="0" w:line="240" w:lineRule="auto"/>
              <w:jc w:val="center"/>
              <w:rPr>
                <w:strike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10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Zaplanowane działania informacyjne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 promocyjne o źródłach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finansowania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 operacji zaplanowano działania informacyjne oraz promocyjne o źródłach finansowania operacji, zgodnie z poniższymi wytycznymi: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gdy na jeden z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W opisie projektu lub załącznikach we wniosku zawarto informację o umieszczeniu w widocznym miejscu w siedzibie beneficjenta tablicy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LGD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2 pkt.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średnim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gdy udzielono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odpowiedzi twierdzącej na dwa z poniższych pytań: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LGD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5 pkt.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maksymalnym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gdy udzielono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odpowiedzi twierdzącej na wszystkie z poniższych pytań: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informację o LGD 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zamieści na własnej stronie internetowej informację o realizowanej operacji w tym zawierającą logo i informację o LGD 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3. W opisie projektu lub załącznikach wskazano, że beneficjent zaplanował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rozpowszechnianie informacji dotyczących realizowanej operacji na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materiałach powielanych zawierające logo i 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10 pkt.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minimalnym. 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wzrostu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rozpoznawalności na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obszarze wdrażania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Lokalnej Strategii Rozwoju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57052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  <w:r w:rsidRPr="00400059">
              <w:rPr>
                <w:color w:val="000000" w:themeColor="text1"/>
                <w:sz w:val="20"/>
                <w:szCs w:val="20"/>
                <w:highlight w:val="green"/>
                <w:lang w:val="pl-PL"/>
              </w:rPr>
              <w:t xml:space="preserve"> </w:t>
            </w:r>
          </w:p>
          <w:p w:rsidR="00357052" w:rsidRPr="00E722A0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t>Dodatkowo wymagane jest oświadczenie Wnioskodawcy na wzorze LGD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minimalnym - 2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lub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średnim - 5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lub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maksymalnym – 10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Maksymalna ilość punktów - 10</w:t>
            </w:r>
          </w:p>
        </w:tc>
      </w:tr>
      <w:tr w:rsidR="00357052" w:rsidRPr="0002053A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722A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Kompletność wniosku w zakresie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Preferowane będą wnioski na operacje, zawierające wszystkie lub co najmniej połowę  obowiązkowych (deklarowanych) załączników do wniosku o wsparcie. Kryterium spełnione na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poziomie minimalnym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5 pkt.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poziomie średnim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17 pkt.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poziomie maksymalnym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gdy na poniższe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pytanie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100%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20 pkt.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minimalnym- 0 pkt.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skróceniem czasu oceny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formalnej wniosków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Wniosek i załączniki.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Obowiązkowe jest zamieszczenie do wniosków dodatkowych oświadczeń na wzorach LGD - wówczas, gdy dane oświadczenie nie dotyczy Wnioskodawcy należy je załączyć i wpisać „nie dotyczy”.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lub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lub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357052" w:rsidRPr="0002053A" w:rsidTr="00301CD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E96103" w:rsidRDefault="00357052" w:rsidP="00E96103">
            <w:pPr>
              <w:pStyle w:val="Akapitzlist"/>
              <w:numPr>
                <w:ilvl w:val="0"/>
                <w:numId w:val="5"/>
              </w:numPr>
              <w:rPr>
                <w:rFonts w:cs="Tahoma"/>
                <w:color w:val="000000" w:themeColor="text1"/>
                <w:sz w:val="20"/>
                <w:szCs w:val="20"/>
                <w:lang w:val="pl-PL"/>
              </w:rPr>
            </w:pPr>
            <w:r w:rsidRPr="00E96103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Powyższe kryteria punktowane są  na podstawie treści zawartych we wniosku oraz załącznikach. Jeżeli wyjaśnienia okażą się nieprecyzyjne, niewystarczające do właściwego i jednoznacznego określenia, bądź zostaną przedstawione jako nierealne do realizacji lub będą niezgodne z rzeczywistością, wówczas spełnienie kryterium w danej operacji może zostać uznane za niespełnione bądź spełnione w stopniu minimalnym. </w:t>
            </w:r>
          </w:p>
          <w:p w:rsidR="002D2D53" w:rsidRPr="00E722A0" w:rsidRDefault="00E96103" w:rsidP="00E96103">
            <w:pPr>
              <w:pStyle w:val="Akapitzlist"/>
              <w:numPr>
                <w:ilvl w:val="0"/>
                <w:numId w:val="5"/>
              </w:numPr>
              <w:rPr>
                <w:rFonts w:cs="Tahoma"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Minimalna liczba punktów, którą trzeba uzyskać, aby projekt mógł </w:t>
            </w:r>
            <w:r w:rsidR="002D2D53"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był rekomendowany do udzielenia wsparcia</w:t>
            </w:r>
            <w:r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2D2D53" w:rsidRPr="00E722A0" w:rsidRDefault="002D2D53" w:rsidP="002D2D53">
            <w:pPr>
              <w:pStyle w:val="Akapitzlist"/>
              <w:rPr>
                <w:rFonts w:cs="Tahoma"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-</w:t>
            </w:r>
            <w:r w:rsidR="0099144C"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  </w:t>
            </w:r>
            <w:r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Podejmowanie </w:t>
            </w:r>
            <w:r w:rsidR="00292A17"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działalności gospodarczej: 47,40</w:t>
            </w:r>
            <w:r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 pkt</w:t>
            </w:r>
          </w:p>
          <w:p w:rsidR="00E96103" w:rsidRPr="00E722A0" w:rsidRDefault="002D2D53" w:rsidP="002D2D53">
            <w:pPr>
              <w:pStyle w:val="Akapitzlist"/>
              <w:rPr>
                <w:rFonts w:cs="Tahoma"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E96103"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Rozwijanie działalności gospodarczej</w:t>
            </w:r>
            <w:r w:rsidR="001C4208"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92A17"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: 52,20</w:t>
            </w:r>
            <w:r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 pkt </w:t>
            </w:r>
          </w:p>
          <w:p w:rsidR="002D2D53" w:rsidRPr="00E96103" w:rsidRDefault="002D2D53" w:rsidP="002D2D53">
            <w:pPr>
              <w:pStyle w:val="Akapitzlist"/>
              <w:rPr>
                <w:rFonts w:cs="Tahoma"/>
                <w:color w:val="000000" w:themeColor="text1"/>
                <w:sz w:val="20"/>
                <w:szCs w:val="20"/>
                <w:lang w:val="pl-PL"/>
              </w:rPr>
            </w:pPr>
            <w:r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-  Rozwijanie działalności gospodarczej w obszarze </w:t>
            </w:r>
            <w:r w:rsidR="0099144C" w:rsidRPr="00E722A0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turystyki (dot. operacji o </w:t>
            </w:r>
            <w:r w:rsidR="0099144C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kwocie dofinansowania max 25 tys. zł) </w:t>
            </w:r>
            <w:r w:rsidR="001C4208" w:rsidRPr="00E722A0">
              <w:rPr>
                <w:color w:val="000000" w:themeColor="text1"/>
                <w:sz w:val="20"/>
                <w:szCs w:val="20"/>
                <w:lang w:val="pl-PL"/>
              </w:rPr>
              <w:t>–</w:t>
            </w:r>
            <w:r w:rsidR="0099144C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92A17" w:rsidRPr="00E722A0">
              <w:rPr>
                <w:color w:val="000000" w:themeColor="text1"/>
                <w:sz w:val="20"/>
                <w:szCs w:val="20"/>
                <w:lang w:val="pl-PL"/>
              </w:rPr>
              <w:t>36</w:t>
            </w:r>
            <w:r w:rsidR="001C4208" w:rsidRPr="00E722A0">
              <w:rPr>
                <w:color w:val="000000" w:themeColor="text1"/>
                <w:sz w:val="20"/>
                <w:szCs w:val="20"/>
                <w:lang w:val="pl-PL"/>
              </w:rPr>
              <w:t xml:space="preserve"> pkt.</w:t>
            </w:r>
          </w:p>
        </w:tc>
      </w:tr>
    </w:tbl>
    <w:p w:rsidR="00B10352" w:rsidRDefault="00B10352" w:rsidP="00E46F1F">
      <w:pPr>
        <w:rPr>
          <w:szCs w:val="20"/>
          <w:lang w:val="pl-PL"/>
        </w:rPr>
      </w:pPr>
    </w:p>
    <w:p w:rsidR="00820DEE" w:rsidRPr="00820DEE" w:rsidRDefault="00820DEE" w:rsidP="00E46F1F">
      <w:pPr>
        <w:rPr>
          <w:color w:val="FF0000"/>
          <w:sz w:val="36"/>
          <w:szCs w:val="36"/>
          <w:lang w:val="pl-PL"/>
        </w:rPr>
      </w:pPr>
    </w:p>
    <w:sectPr w:rsidR="00820DEE" w:rsidRPr="00820DEE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F3" w:rsidRDefault="00C10EF3" w:rsidP="000732C7">
      <w:pPr>
        <w:spacing w:after="0" w:line="240" w:lineRule="auto"/>
      </w:pPr>
      <w:r>
        <w:separator/>
      </w:r>
    </w:p>
  </w:endnote>
  <w:endnote w:type="continuationSeparator" w:id="0">
    <w:p w:rsidR="00C10EF3" w:rsidRDefault="00C10EF3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C" w:rsidRPr="004076C8" w:rsidRDefault="0099144C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99144C" w:rsidRPr="00B10352" w:rsidRDefault="0099144C" w:rsidP="00B10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F3" w:rsidRDefault="00C10EF3" w:rsidP="000732C7">
      <w:pPr>
        <w:spacing w:after="0" w:line="240" w:lineRule="auto"/>
      </w:pPr>
      <w:r>
        <w:separator/>
      </w:r>
    </w:p>
  </w:footnote>
  <w:footnote w:type="continuationSeparator" w:id="0">
    <w:p w:rsidR="00C10EF3" w:rsidRDefault="00C10EF3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C" w:rsidRPr="00DA0B09" w:rsidRDefault="0099144C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99144C" w:rsidRDefault="0099144C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9144C" w:rsidRDefault="0099144C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DDC"/>
    <w:multiLevelType w:val="hybridMultilevel"/>
    <w:tmpl w:val="672C77C6"/>
    <w:lvl w:ilvl="0" w:tplc="0CD81E94">
      <w:start w:val="1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404"/>
    <w:multiLevelType w:val="hybridMultilevel"/>
    <w:tmpl w:val="7B8E8A4E"/>
    <w:lvl w:ilvl="0" w:tplc="0BF86A96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5F74"/>
    <w:multiLevelType w:val="hybridMultilevel"/>
    <w:tmpl w:val="9BB8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9EA"/>
    <w:multiLevelType w:val="hybridMultilevel"/>
    <w:tmpl w:val="00924BB0"/>
    <w:lvl w:ilvl="0" w:tplc="130C0CD8">
      <w:start w:val="1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3"/>
    <w:rsid w:val="000006F9"/>
    <w:rsid w:val="00003CD4"/>
    <w:rsid w:val="0002053A"/>
    <w:rsid w:val="0002319E"/>
    <w:rsid w:val="00032087"/>
    <w:rsid w:val="000654DD"/>
    <w:rsid w:val="000732C7"/>
    <w:rsid w:val="000A2109"/>
    <w:rsid w:val="000A4FE4"/>
    <w:rsid w:val="000A5ADC"/>
    <w:rsid w:val="000A6D11"/>
    <w:rsid w:val="000B786F"/>
    <w:rsid w:val="000D1605"/>
    <w:rsid w:val="000D74E9"/>
    <w:rsid w:val="000F6E56"/>
    <w:rsid w:val="00112786"/>
    <w:rsid w:val="00123F5E"/>
    <w:rsid w:val="00124F0B"/>
    <w:rsid w:val="00134B39"/>
    <w:rsid w:val="00146FEE"/>
    <w:rsid w:val="001522B5"/>
    <w:rsid w:val="001567B1"/>
    <w:rsid w:val="001605E0"/>
    <w:rsid w:val="00171191"/>
    <w:rsid w:val="001715BB"/>
    <w:rsid w:val="00173D1C"/>
    <w:rsid w:val="00175652"/>
    <w:rsid w:val="00187024"/>
    <w:rsid w:val="00187C9C"/>
    <w:rsid w:val="001A1E70"/>
    <w:rsid w:val="001A438C"/>
    <w:rsid w:val="001A5B25"/>
    <w:rsid w:val="001A5BEA"/>
    <w:rsid w:val="001B6DD0"/>
    <w:rsid w:val="001C4208"/>
    <w:rsid w:val="001D1387"/>
    <w:rsid w:val="001E328D"/>
    <w:rsid w:val="00216931"/>
    <w:rsid w:val="00231F32"/>
    <w:rsid w:val="002473E2"/>
    <w:rsid w:val="00250569"/>
    <w:rsid w:val="00251BCD"/>
    <w:rsid w:val="00257B4B"/>
    <w:rsid w:val="002666DB"/>
    <w:rsid w:val="00287C77"/>
    <w:rsid w:val="00292A17"/>
    <w:rsid w:val="0029368E"/>
    <w:rsid w:val="002B657B"/>
    <w:rsid w:val="002C21CF"/>
    <w:rsid w:val="002D2D53"/>
    <w:rsid w:val="002D7E18"/>
    <w:rsid w:val="002E0CBB"/>
    <w:rsid w:val="002E1636"/>
    <w:rsid w:val="002E5D41"/>
    <w:rsid w:val="002E6D67"/>
    <w:rsid w:val="002F20A7"/>
    <w:rsid w:val="002F3AC5"/>
    <w:rsid w:val="00301CD9"/>
    <w:rsid w:val="00305B51"/>
    <w:rsid w:val="00313E34"/>
    <w:rsid w:val="00320323"/>
    <w:rsid w:val="0032043C"/>
    <w:rsid w:val="0033163C"/>
    <w:rsid w:val="0033433E"/>
    <w:rsid w:val="0033540A"/>
    <w:rsid w:val="00342E7F"/>
    <w:rsid w:val="00343D4A"/>
    <w:rsid w:val="00344A1B"/>
    <w:rsid w:val="003454B1"/>
    <w:rsid w:val="00357052"/>
    <w:rsid w:val="00357BB8"/>
    <w:rsid w:val="003810B9"/>
    <w:rsid w:val="003919E6"/>
    <w:rsid w:val="003A089E"/>
    <w:rsid w:val="003A2131"/>
    <w:rsid w:val="003B04CF"/>
    <w:rsid w:val="003B06D9"/>
    <w:rsid w:val="003C3575"/>
    <w:rsid w:val="003C5D18"/>
    <w:rsid w:val="003C7B5A"/>
    <w:rsid w:val="003D7F44"/>
    <w:rsid w:val="00400059"/>
    <w:rsid w:val="004317BD"/>
    <w:rsid w:val="00431F86"/>
    <w:rsid w:val="00442A83"/>
    <w:rsid w:val="0048754F"/>
    <w:rsid w:val="00491DB2"/>
    <w:rsid w:val="00495AF0"/>
    <w:rsid w:val="0049694A"/>
    <w:rsid w:val="004C3DD8"/>
    <w:rsid w:val="004C5756"/>
    <w:rsid w:val="004E6449"/>
    <w:rsid w:val="0050281C"/>
    <w:rsid w:val="00503C8D"/>
    <w:rsid w:val="00504986"/>
    <w:rsid w:val="005118DE"/>
    <w:rsid w:val="00511E47"/>
    <w:rsid w:val="00517D51"/>
    <w:rsid w:val="00524354"/>
    <w:rsid w:val="005305C3"/>
    <w:rsid w:val="00530D74"/>
    <w:rsid w:val="0055248F"/>
    <w:rsid w:val="0056184F"/>
    <w:rsid w:val="00566205"/>
    <w:rsid w:val="00570D81"/>
    <w:rsid w:val="00587D98"/>
    <w:rsid w:val="005923F4"/>
    <w:rsid w:val="00596E6D"/>
    <w:rsid w:val="005A3AF5"/>
    <w:rsid w:val="005A4555"/>
    <w:rsid w:val="005A5899"/>
    <w:rsid w:val="005B190B"/>
    <w:rsid w:val="005B31DA"/>
    <w:rsid w:val="005B55F9"/>
    <w:rsid w:val="005B7A97"/>
    <w:rsid w:val="005D44D7"/>
    <w:rsid w:val="005D4AF9"/>
    <w:rsid w:val="005E5A56"/>
    <w:rsid w:val="005E6170"/>
    <w:rsid w:val="005E7F24"/>
    <w:rsid w:val="005F2C21"/>
    <w:rsid w:val="006371CA"/>
    <w:rsid w:val="006371CB"/>
    <w:rsid w:val="00641E23"/>
    <w:rsid w:val="00652D73"/>
    <w:rsid w:val="00661BF3"/>
    <w:rsid w:val="00676527"/>
    <w:rsid w:val="00677873"/>
    <w:rsid w:val="00686AE4"/>
    <w:rsid w:val="00687A26"/>
    <w:rsid w:val="006900F5"/>
    <w:rsid w:val="006A6186"/>
    <w:rsid w:val="006C3E6E"/>
    <w:rsid w:val="006C5E0C"/>
    <w:rsid w:val="006D24BD"/>
    <w:rsid w:val="006F020B"/>
    <w:rsid w:val="006F72A7"/>
    <w:rsid w:val="00710C04"/>
    <w:rsid w:val="007355C7"/>
    <w:rsid w:val="00740E9A"/>
    <w:rsid w:val="00747969"/>
    <w:rsid w:val="00757CAD"/>
    <w:rsid w:val="00764B12"/>
    <w:rsid w:val="00773338"/>
    <w:rsid w:val="00797D18"/>
    <w:rsid w:val="007A17AF"/>
    <w:rsid w:val="007B6777"/>
    <w:rsid w:val="007C2A76"/>
    <w:rsid w:val="007C2EE3"/>
    <w:rsid w:val="007D2629"/>
    <w:rsid w:val="007E0BB9"/>
    <w:rsid w:val="007E5D76"/>
    <w:rsid w:val="007F2429"/>
    <w:rsid w:val="007F6B05"/>
    <w:rsid w:val="008078DD"/>
    <w:rsid w:val="00820DEE"/>
    <w:rsid w:val="00831834"/>
    <w:rsid w:val="00832549"/>
    <w:rsid w:val="008630F9"/>
    <w:rsid w:val="00873BDF"/>
    <w:rsid w:val="008A0656"/>
    <w:rsid w:val="008A08FD"/>
    <w:rsid w:val="008D016D"/>
    <w:rsid w:val="008D177E"/>
    <w:rsid w:val="008E279C"/>
    <w:rsid w:val="009003A5"/>
    <w:rsid w:val="009067E4"/>
    <w:rsid w:val="00906EFF"/>
    <w:rsid w:val="009120F7"/>
    <w:rsid w:val="00924BA4"/>
    <w:rsid w:val="0095049F"/>
    <w:rsid w:val="00964D45"/>
    <w:rsid w:val="0097370D"/>
    <w:rsid w:val="009758B5"/>
    <w:rsid w:val="00990EB8"/>
    <w:rsid w:val="0099144C"/>
    <w:rsid w:val="009A3BC3"/>
    <w:rsid w:val="009A593C"/>
    <w:rsid w:val="009B159C"/>
    <w:rsid w:val="009B7381"/>
    <w:rsid w:val="009C04CB"/>
    <w:rsid w:val="009C1A11"/>
    <w:rsid w:val="009F3C21"/>
    <w:rsid w:val="00A06540"/>
    <w:rsid w:val="00A16087"/>
    <w:rsid w:val="00A200A1"/>
    <w:rsid w:val="00A222EB"/>
    <w:rsid w:val="00A56C1C"/>
    <w:rsid w:val="00A62328"/>
    <w:rsid w:val="00A72E52"/>
    <w:rsid w:val="00A75B76"/>
    <w:rsid w:val="00A92569"/>
    <w:rsid w:val="00AA3B4D"/>
    <w:rsid w:val="00AA476F"/>
    <w:rsid w:val="00AB6C2C"/>
    <w:rsid w:val="00AC5C20"/>
    <w:rsid w:val="00AE07D4"/>
    <w:rsid w:val="00B0215C"/>
    <w:rsid w:val="00B02DF6"/>
    <w:rsid w:val="00B10352"/>
    <w:rsid w:val="00B128E3"/>
    <w:rsid w:val="00B35A1C"/>
    <w:rsid w:val="00B4100F"/>
    <w:rsid w:val="00B541F1"/>
    <w:rsid w:val="00B6472B"/>
    <w:rsid w:val="00B77387"/>
    <w:rsid w:val="00B90217"/>
    <w:rsid w:val="00BA0B20"/>
    <w:rsid w:val="00BA0C6D"/>
    <w:rsid w:val="00BB56F8"/>
    <w:rsid w:val="00BC0C40"/>
    <w:rsid w:val="00BE5342"/>
    <w:rsid w:val="00BF2E44"/>
    <w:rsid w:val="00C10EF3"/>
    <w:rsid w:val="00C165C6"/>
    <w:rsid w:val="00C220A0"/>
    <w:rsid w:val="00C74CCD"/>
    <w:rsid w:val="00C8718D"/>
    <w:rsid w:val="00CD4B4E"/>
    <w:rsid w:val="00CD630A"/>
    <w:rsid w:val="00D443D2"/>
    <w:rsid w:val="00D60165"/>
    <w:rsid w:val="00D80673"/>
    <w:rsid w:val="00DA20FB"/>
    <w:rsid w:val="00DA2924"/>
    <w:rsid w:val="00DA6C5D"/>
    <w:rsid w:val="00DB33B4"/>
    <w:rsid w:val="00DC0B07"/>
    <w:rsid w:val="00DC145C"/>
    <w:rsid w:val="00DC174C"/>
    <w:rsid w:val="00DD25A4"/>
    <w:rsid w:val="00DD6E4A"/>
    <w:rsid w:val="00DE266B"/>
    <w:rsid w:val="00DE431D"/>
    <w:rsid w:val="00DF3F0E"/>
    <w:rsid w:val="00E00F25"/>
    <w:rsid w:val="00E04393"/>
    <w:rsid w:val="00E15023"/>
    <w:rsid w:val="00E270BC"/>
    <w:rsid w:val="00E414C1"/>
    <w:rsid w:val="00E4624D"/>
    <w:rsid w:val="00E46F1F"/>
    <w:rsid w:val="00E53EB1"/>
    <w:rsid w:val="00E722A0"/>
    <w:rsid w:val="00E72F2B"/>
    <w:rsid w:val="00E73C16"/>
    <w:rsid w:val="00E74875"/>
    <w:rsid w:val="00E90F28"/>
    <w:rsid w:val="00E96103"/>
    <w:rsid w:val="00EA5C4F"/>
    <w:rsid w:val="00EB6E1D"/>
    <w:rsid w:val="00ED1FEB"/>
    <w:rsid w:val="00ED278D"/>
    <w:rsid w:val="00EF641E"/>
    <w:rsid w:val="00F13222"/>
    <w:rsid w:val="00F22E8D"/>
    <w:rsid w:val="00F23919"/>
    <w:rsid w:val="00F24C95"/>
    <w:rsid w:val="00F25176"/>
    <w:rsid w:val="00F54A83"/>
    <w:rsid w:val="00F60BBD"/>
    <w:rsid w:val="00F87047"/>
    <w:rsid w:val="00FD17DF"/>
    <w:rsid w:val="00FF22FA"/>
    <w:rsid w:val="00FF2367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EF205-A0C4-482C-A225-5FDDDC2B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5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4FE8-997B-4656-845F-EC6C0F8E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2801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</cp:lastModifiedBy>
  <cp:revision>5</cp:revision>
  <cp:lastPrinted>2022-01-24T13:59:00Z</cp:lastPrinted>
  <dcterms:created xsi:type="dcterms:W3CDTF">2022-01-24T14:03:00Z</dcterms:created>
  <dcterms:modified xsi:type="dcterms:W3CDTF">2022-01-25T12:09:00Z</dcterms:modified>
</cp:coreProperties>
</file>