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E3" w:rsidRDefault="00EF1208" w:rsidP="00824AE3">
      <w:pPr>
        <w:spacing w:before="0" w:after="0" w:afterAutospacing="0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  <w:r w:rsidR="00824AE3">
        <w:rPr>
          <w:b/>
          <w:caps/>
          <w:sz w:val="26"/>
          <w:szCs w:val="26"/>
        </w:rPr>
        <w:t xml:space="preserve">ANKIETA  SKIEROWANA DO Wnioskodawców i Beneficjentów LSR </w:t>
      </w:r>
    </w:p>
    <w:p w:rsidR="00824AE3" w:rsidRDefault="00824AE3" w:rsidP="00824AE3">
      <w:pPr>
        <w:spacing w:before="0" w:after="0" w:afterAutospacing="0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LGD Ziemi Kraśnickiej w ramach ewaluacji on-going</w:t>
      </w:r>
    </w:p>
    <w:p w:rsidR="00824AE3" w:rsidRDefault="00824AE3" w:rsidP="00824AE3">
      <w:pPr>
        <w:jc w:val="both"/>
        <w:rPr>
          <w:rFonts w:cs="Calibri"/>
        </w:rPr>
      </w:pPr>
      <w:r>
        <w:rPr>
          <w:rFonts w:cs="Calibri"/>
        </w:rPr>
        <w:t xml:space="preserve">Zapraszamy Państwa – mieszkańców naszego regionu a zwłaszcza gmin: </w:t>
      </w:r>
      <w:r>
        <w:rPr>
          <w:rFonts w:eastAsia="Arial Narrow" w:cs="Calibri"/>
        </w:rPr>
        <w:t>Dzierzkowice, Gościeradów, Kraśnik, Szastarka, Trzydnik Duży, Wilkołaz i Zakrzówek oraz gminy miejsko-wiejskie - Annopol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i </w:t>
      </w:r>
      <w:r>
        <w:rPr>
          <w:rFonts w:eastAsia="Arial Narrow" w:cs="Calibri"/>
        </w:rPr>
        <w:t>Urzędów</w:t>
      </w:r>
      <w:r>
        <w:rPr>
          <w:rFonts w:cs="Calibri"/>
        </w:rPr>
        <w:t xml:space="preserve"> do wyrażenia opinii na temat warunków życia w gminie. </w:t>
      </w:r>
      <w:bookmarkStart w:id="0" w:name="_GoBack"/>
      <w:bookmarkEnd w:id="0"/>
    </w:p>
    <w:p w:rsidR="00824AE3" w:rsidRDefault="00824AE3" w:rsidP="00824AE3">
      <w:pPr>
        <w:jc w:val="both"/>
        <w:rPr>
          <w:rFonts w:ascii="Times New Roman" w:hAnsi="Times New Roman"/>
        </w:rPr>
      </w:pPr>
      <w:r>
        <w:t>Ankieta jest anonimowa a jej wyniki posłużą wyłącznie temu, aby dostosować Lokalną Strategię Rozwoju do potrzeb mieszkańców i regionu.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  <w:r>
        <w:rPr>
          <w:color w:val="000000"/>
        </w:rPr>
        <w:t>Prosimy o wstawianie „</w:t>
      </w:r>
      <w:r>
        <w:rPr>
          <w:b/>
          <w:color w:val="000000"/>
        </w:rPr>
        <w:t>X</w:t>
      </w:r>
      <w:r>
        <w:rPr>
          <w:color w:val="000000"/>
        </w:rPr>
        <w:t xml:space="preserve">” we właściwe pola odpowiedzi, a w puste pola – wpisanie komentarzy. 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spacing w:before="0" w:after="0" w:afterAutospacing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Dziękujemy</w:t>
      </w:r>
    </w:p>
    <w:p w:rsidR="00824AE3" w:rsidRDefault="00824AE3" w:rsidP="00824AE3">
      <w:pPr>
        <w:spacing w:before="0" w:after="0" w:afterAutospacing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Biuro LGD Ziemi Kraśnickiej</w:t>
      </w:r>
    </w:p>
    <w:p w:rsidR="00824AE3" w:rsidRDefault="00824AE3" w:rsidP="00824AE3">
      <w:pPr>
        <w:outlineLvl w:val="0"/>
        <w:rPr>
          <w:rFonts w:ascii="Times New Roman" w:hAnsi="Times New Roman"/>
          <w:b/>
          <w:color w:val="00B050"/>
        </w:rPr>
      </w:pPr>
      <w:r>
        <w:rPr>
          <w:b/>
          <w:color w:val="00B050"/>
        </w:rPr>
        <w:t>PYTANIA BADAWCZE:</w:t>
      </w:r>
    </w:p>
    <w:p w:rsidR="00824AE3" w:rsidRDefault="00824AE3" w:rsidP="00824AE3">
      <w:pPr>
        <w:spacing w:before="0" w:after="0" w:afterAutospacing="0"/>
        <w:jc w:val="both"/>
        <w:rPr>
          <w:rFonts w:ascii="Times New Roman" w:hAnsi="Times New Roman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56" w:lineRule="auto"/>
        <w:ind w:left="284" w:hanging="284"/>
        <w:jc w:val="both"/>
        <w:rPr>
          <w:rFonts w:ascii="Calibri" w:hAnsi="Calibri" w:cs="Calibri"/>
          <w:b/>
          <w:color w:val="000000"/>
        </w:rPr>
      </w:pPr>
      <w:r>
        <w:rPr>
          <w:b/>
          <w:color w:val="000000"/>
        </w:rPr>
        <w:t>Czy wg Pani/Pana wskaźniki realizujące cele LSR są do nich adekwatne?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bookmarkStart w:id="1" w:name="_Hlk535505873"/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bookmarkEnd w:id="1"/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Czy wg Pani/Pana cele ogólne i szczegółowe LSR odpowiadają potrzebom społeczności lokalnej zamieszkującej obszar LGD?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rFonts w:cs="Calibri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b/>
          <w:color w:val="000000"/>
        </w:rPr>
      </w:pPr>
      <w:r>
        <w:rPr>
          <w:b/>
          <w:color w:val="000000"/>
        </w:rPr>
        <w:t>Czy wg Pani/Pana przyjęte kryteria pozwoliły na wybór najlepszych projektów 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pStyle w:val="Akapitzlist"/>
        <w:spacing w:after="0"/>
        <w:jc w:val="both"/>
        <w:rPr>
          <w:rFonts w:cs="Calibri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b/>
          <w:color w:val="000000"/>
        </w:rPr>
      </w:pPr>
      <w:r>
        <w:rPr>
          <w:b/>
          <w:color w:val="000000"/>
        </w:rPr>
        <w:lastRenderedPageBreak/>
        <w:t>Czy wg Pani/Pana kryteria były jednoznaczne i obiektywne?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rFonts w:cs="Calibri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Czy procedury wyboru i realizacji projektów są przejrzyste i przyjazne dla Pani/Pana?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Times New Roman"/>
          <w:b/>
          <w:color w:val="000000"/>
        </w:rPr>
      </w:pPr>
      <w:r>
        <w:rPr>
          <w:b/>
          <w:color w:val="000000"/>
        </w:rPr>
        <w:t xml:space="preserve">Czy wg Pani/Pana wielkość zaplanowanych środków na poszczególne przedsięwzięcie odpowiada potrzebom zidentyfikowanych grup </w:t>
      </w:r>
      <w:proofErr w:type="spellStart"/>
      <w:r>
        <w:rPr>
          <w:b/>
          <w:color w:val="000000"/>
        </w:rPr>
        <w:t>defaworyzowanych</w:t>
      </w:r>
      <w:proofErr w:type="spellEnd"/>
      <w:r>
        <w:rPr>
          <w:b/>
          <w:color w:val="000000"/>
        </w:rPr>
        <w:t>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Czy wg Pani/Pana harmonogram naboru wniosku jest adekwatny do zakładanego budżetu </w:t>
      </w:r>
      <w:r>
        <w:rPr>
          <w:b/>
          <w:color w:val="000000"/>
        </w:rPr>
        <w:br/>
        <w:t>i wielkości wskaźników zaplanowanych do 2023?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Czy wg Pani/Pana działania komunikacyjne są adekwatne do grup docelowych LSR, w tym do grup </w:t>
      </w:r>
      <w:proofErr w:type="spellStart"/>
      <w:r>
        <w:rPr>
          <w:b/>
          <w:color w:val="000000"/>
        </w:rPr>
        <w:t>defaworyzowanych</w:t>
      </w:r>
      <w:proofErr w:type="spellEnd"/>
      <w:r>
        <w:rPr>
          <w:b/>
          <w:color w:val="000000"/>
        </w:rPr>
        <w:t>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nie mam zdania</w:t>
      </w:r>
    </w:p>
    <w:p w:rsidR="00824AE3" w:rsidRDefault="00824AE3" w:rsidP="00824AE3">
      <w:pPr>
        <w:pStyle w:val="Akapitzlist"/>
        <w:spacing w:after="0"/>
        <w:ind w:left="284"/>
        <w:jc w:val="both"/>
        <w:rPr>
          <w:rFonts w:cs="Times New Roman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Czy wg Pani/Pana metody komunikacji z grupami docelowymi LSR są skuteczne?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 i zaproponowanie zmian: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Czy wg Pani/Pana udzielane doradztwo jest adekwatne do potrzeb potencjalnych beneficjentów?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uzasadnienie):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Czy zaplanowane zadania związane z animacją lokalną i współpracą odpowiadają potrzebom społeczności zamieszkującej LGD?</w:t>
      </w:r>
    </w:p>
    <w:p w:rsidR="00824AE3" w:rsidRDefault="00824AE3" w:rsidP="00824A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 </w:t>
      </w:r>
    </w:p>
    <w:p w:rsidR="00824AE3" w:rsidRDefault="00824AE3" w:rsidP="00824AE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Czy na aktualnym poziomie wykorzystania budżetu i realizacji LSR zauważa Pani/Pan pozytywne zmiany na obszarze LGD </w:t>
      </w:r>
      <w:r>
        <w:rPr>
          <w:b/>
          <w:color w:val="000000"/>
          <w:lang w:val="pl-PL"/>
        </w:rPr>
        <w:t>?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 (prosimy o podanie przykładów):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(prosimy o uzasadnienie):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spacing w:before="0" w:after="0" w:afterAutospacing="0"/>
        <w:jc w:val="both"/>
        <w:rPr>
          <w:color w:val="000000"/>
          <w:sz w:val="2"/>
          <w:szCs w:val="2"/>
        </w:rPr>
      </w:pPr>
    </w:p>
    <w:p w:rsidR="00824AE3" w:rsidRDefault="00824AE3" w:rsidP="00824A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rFonts w:cs="Calibri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cs="Times New Roman"/>
          <w:b/>
          <w:color w:val="000000"/>
        </w:rPr>
      </w:pPr>
      <w:r>
        <w:rPr>
          <w:b/>
          <w:color w:val="000000"/>
        </w:rPr>
        <w:t>Na wsparcie jakiego typu działań chciałby/aby Pan/Pani uzyskać środki z UE w przyszłości?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AE3" w:rsidRDefault="00824AE3" w:rsidP="00824AE3">
      <w:pPr>
        <w:pStyle w:val="Akapitzlist"/>
        <w:spacing w:after="0" w:line="360" w:lineRule="auto"/>
        <w:jc w:val="both"/>
        <w:rPr>
          <w:rFonts w:cs="Calibri"/>
          <w:color w:val="000000"/>
          <w:lang w:val="pl-PL"/>
        </w:rPr>
      </w:pPr>
    </w:p>
    <w:p w:rsidR="00824AE3" w:rsidRDefault="00824AE3" w:rsidP="00824AE3">
      <w:pPr>
        <w:spacing w:before="0" w:after="0" w:afterAutospacing="0"/>
        <w:jc w:val="both"/>
        <w:rPr>
          <w:rFonts w:cs="Calibri"/>
          <w:color w:val="000000"/>
        </w:rPr>
      </w:pPr>
    </w:p>
    <w:p w:rsidR="00824AE3" w:rsidRDefault="00824AE3" w:rsidP="00824AE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="Times New Roman"/>
          <w:color w:val="000000"/>
        </w:rPr>
      </w:pPr>
      <w:r>
        <w:rPr>
          <w:b/>
          <w:color w:val="000000"/>
        </w:rPr>
        <w:t>Czy zastosowane sposoby promocji i środki przekazu LGD przyczyniają się do wzrostu rozpoznawalności LGD?</w:t>
      </w:r>
    </w:p>
    <w:p w:rsidR="00824AE3" w:rsidRDefault="00824AE3" w:rsidP="00824A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tak</w:t>
      </w:r>
    </w:p>
    <w:p w:rsidR="00824AE3" w:rsidRDefault="00824AE3" w:rsidP="00824A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nie </w:t>
      </w:r>
    </w:p>
    <w:p w:rsidR="00824AE3" w:rsidRDefault="00824AE3" w:rsidP="00824AE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nie mam zdania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METRYCZKA OSOBY WYPEŁNIAJĄCEJ ANKIETĘ:</w:t>
      </w: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</w:p>
    <w:p w:rsidR="00824AE3" w:rsidRDefault="00824AE3" w:rsidP="00824AE3">
      <w:pPr>
        <w:spacing w:before="0" w:after="0" w:afterAutospacing="0"/>
        <w:jc w:val="left"/>
        <w:rPr>
          <w:b/>
          <w:color w:val="000000"/>
        </w:rPr>
      </w:pPr>
      <w:r>
        <w:rPr>
          <w:b/>
          <w:color w:val="000000"/>
        </w:rPr>
        <w:t>M1. Ankieta dotyczy: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Wnioskodawcy, który aplikował skutecznie o przyznanie pomocy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Wnioskodawcy, który aplikował nieskutecznie o przyznanie pomocy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Osoby/podmiotu, która/y planuje złożenie wniosku o wsparcie ze środków PROW za pośrednictwem LGD </w:t>
      </w:r>
    </w:p>
    <w:p w:rsidR="00824AE3" w:rsidRDefault="00824AE3" w:rsidP="00824AE3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Żadne z powyższych</w:t>
      </w: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M2. Status na rynku pracy:</w:t>
      </w:r>
    </w:p>
    <w:p w:rsidR="00824AE3" w:rsidRDefault="00824AE3" w:rsidP="00824AE3">
      <w:pPr>
        <w:pStyle w:val="Akapitzlist"/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Osoba (fizyczna, prawna lub inna) prowadząca działalność gospodarczą </w:t>
      </w:r>
    </w:p>
    <w:p w:rsidR="00824AE3" w:rsidRDefault="00824AE3" w:rsidP="00824AE3">
      <w:pPr>
        <w:pStyle w:val="Akapitzlist"/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color w:val="000000"/>
        </w:rPr>
        <w:t>Zatrudniony/a w rolnictwie</w:t>
      </w:r>
    </w:p>
    <w:p w:rsidR="00824AE3" w:rsidRDefault="00824AE3" w:rsidP="00824AE3">
      <w:pPr>
        <w:pStyle w:val="Akapitzlist"/>
        <w:numPr>
          <w:ilvl w:val="0"/>
          <w:numId w:val="14"/>
        </w:numPr>
        <w:spacing w:after="0" w:line="240" w:lineRule="auto"/>
        <w:rPr>
          <w:color w:val="000000"/>
        </w:rPr>
      </w:pPr>
      <w:r>
        <w:rPr>
          <w:color w:val="000000"/>
        </w:rPr>
        <w:t>Zatrudniony/a poza rolnictwem</w:t>
      </w:r>
    </w:p>
    <w:p w:rsidR="00824AE3" w:rsidRDefault="00824AE3" w:rsidP="00824AE3">
      <w:pPr>
        <w:pStyle w:val="Akapitzlist"/>
        <w:numPr>
          <w:ilvl w:val="0"/>
          <w:numId w:val="14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</w:rPr>
        <w:t>Uczący się/studiujący</w:t>
      </w:r>
    </w:p>
    <w:p w:rsidR="00824AE3" w:rsidRDefault="00824AE3" w:rsidP="00824AE3">
      <w:pPr>
        <w:pStyle w:val="Akapitzlist"/>
        <w:numPr>
          <w:ilvl w:val="0"/>
          <w:numId w:val="14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Osoba bezrobotna</w:t>
      </w:r>
    </w:p>
    <w:p w:rsidR="00824AE3" w:rsidRDefault="00824AE3" w:rsidP="00824AE3">
      <w:pPr>
        <w:pStyle w:val="Akapitzlist"/>
        <w:numPr>
          <w:ilvl w:val="0"/>
          <w:numId w:val="14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Inny typ, jaki? ……..</w:t>
      </w:r>
    </w:p>
    <w:p w:rsidR="00824AE3" w:rsidRDefault="00824AE3" w:rsidP="00824AE3">
      <w:pPr>
        <w:pStyle w:val="Akapitzlist"/>
        <w:spacing w:after="0"/>
        <w:rPr>
          <w:color w:val="000000"/>
          <w:szCs w:val="23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M3. Płeć:</w:t>
      </w:r>
    </w:p>
    <w:p w:rsidR="00824AE3" w:rsidRDefault="00824AE3" w:rsidP="00824AE3">
      <w:pPr>
        <w:pStyle w:val="Akapitzlist"/>
        <w:numPr>
          <w:ilvl w:val="0"/>
          <w:numId w:val="15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Kobieta</w:t>
      </w:r>
    </w:p>
    <w:p w:rsidR="00824AE3" w:rsidRDefault="00824AE3" w:rsidP="00824AE3">
      <w:pPr>
        <w:pStyle w:val="Akapitzlist"/>
        <w:numPr>
          <w:ilvl w:val="0"/>
          <w:numId w:val="15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Mężczyzna </w:t>
      </w:r>
    </w:p>
    <w:p w:rsidR="00824AE3" w:rsidRDefault="00824AE3" w:rsidP="00824AE3">
      <w:pPr>
        <w:pStyle w:val="Akapitzlist"/>
        <w:spacing w:after="0"/>
        <w:rPr>
          <w:color w:val="000000"/>
          <w:szCs w:val="23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M4. Niepełnosprawność:</w:t>
      </w:r>
    </w:p>
    <w:p w:rsidR="00824AE3" w:rsidRDefault="00824AE3" w:rsidP="00824AE3">
      <w:pPr>
        <w:pStyle w:val="Akapitzlist"/>
        <w:numPr>
          <w:ilvl w:val="0"/>
          <w:numId w:val="16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Osoba niepełnosprawna, posiadająca orzeczenie o niepełnosprawności</w:t>
      </w:r>
    </w:p>
    <w:p w:rsidR="00824AE3" w:rsidRDefault="00824AE3" w:rsidP="00824AE3">
      <w:pPr>
        <w:pStyle w:val="Akapitzlist"/>
        <w:numPr>
          <w:ilvl w:val="0"/>
          <w:numId w:val="16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Osoba pełnosprawna</w:t>
      </w:r>
    </w:p>
    <w:p w:rsidR="00824AE3" w:rsidRDefault="00824AE3" w:rsidP="00824AE3">
      <w:pPr>
        <w:pStyle w:val="Akapitzlist"/>
        <w:spacing w:after="0"/>
        <w:rPr>
          <w:color w:val="000000"/>
          <w:szCs w:val="23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M5. Wykształcenie: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rPr>
          <w:color w:val="000000"/>
        </w:rPr>
      </w:pPr>
      <w:r>
        <w:rPr>
          <w:color w:val="000000"/>
        </w:rPr>
        <w:t>podstawowe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zasadnicze zawodowe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średnie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policealne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licencjat, inżynier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wyższe magisterskie</w:t>
      </w:r>
    </w:p>
    <w:p w:rsidR="00824AE3" w:rsidRDefault="00824AE3" w:rsidP="00824A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inne</w:t>
      </w:r>
    </w:p>
    <w:p w:rsidR="00824AE3" w:rsidRDefault="00824AE3" w:rsidP="00824AE3">
      <w:pPr>
        <w:spacing w:before="0" w:after="0" w:afterAutospacing="0"/>
        <w:jc w:val="both"/>
        <w:rPr>
          <w:color w:val="000000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M6. Wielkość gospodarstwa rolnego: </w:t>
      </w:r>
    </w:p>
    <w:p w:rsidR="00824AE3" w:rsidRDefault="00824AE3" w:rsidP="00824A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 gospodarstwa rolnego</w:t>
      </w:r>
    </w:p>
    <w:p w:rsidR="00824AE3" w:rsidRDefault="00824AE3" w:rsidP="00824A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do 5 ha </w:t>
      </w:r>
    </w:p>
    <w:p w:rsidR="00824AE3" w:rsidRDefault="00824AE3" w:rsidP="00824A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5-10 ha </w:t>
      </w:r>
    </w:p>
    <w:p w:rsidR="00824AE3" w:rsidRDefault="00824AE3" w:rsidP="00824A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11-20 ha </w:t>
      </w:r>
    </w:p>
    <w:p w:rsidR="00824AE3" w:rsidRDefault="00824AE3" w:rsidP="00824A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21-50 ha</w:t>
      </w:r>
    </w:p>
    <w:p w:rsidR="00824AE3" w:rsidRDefault="00824AE3" w:rsidP="00824A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&gt;50 ha</w:t>
      </w: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</w:p>
    <w:p w:rsidR="00824AE3" w:rsidRDefault="00824AE3" w:rsidP="00824AE3">
      <w:pPr>
        <w:spacing w:before="0" w:after="0" w:afterAutospacing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M7. Wiek przedział</w:t>
      </w:r>
    </w:p>
    <w:p w:rsidR="00824AE3" w:rsidRDefault="00824AE3" w:rsidP="00824AE3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24 lat</w:t>
      </w:r>
    </w:p>
    <w:p w:rsidR="00824AE3" w:rsidRDefault="00824AE3" w:rsidP="00824AE3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25-34 lat </w:t>
      </w:r>
    </w:p>
    <w:p w:rsidR="00824AE3" w:rsidRDefault="00824AE3" w:rsidP="00824AE3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35-50 lat </w:t>
      </w:r>
    </w:p>
    <w:p w:rsidR="00824AE3" w:rsidRDefault="00824AE3" w:rsidP="00824AE3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&gt;50 lat</w:t>
      </w:r>
    </w:p>
    <w:p w:rsidR="00824AE3" w:rsidRDefault="00824AE3" w:rsidP="00824AE3">
      <w:pPr>
        <w:jc w:val="both"/>
      </w:pPr>
      <w:r>
        <w:rPr>
          <w:b/>
        </w:rPr>
        <w:t xml:space="preserve">M8. Miejsce zamieszkania: </w:t>
      </w:r>
      <w:r>
        <w:rPr>
          <w:rFonts w:cs="Arial"/>
        </w:rPr>
        <w:t xml:space="preserve">Gmina:  Dzierzkowice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Gościeradów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Kraśnik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Szastarka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Trzydnik Duży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Urzędów (Gmina)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proofErr w:type="spellStart"/>
      <w:r>
        <w:t>Urzedów</w:t>
      </w:r>
      <w:proofErr w:type="spellEnd"/>
      <w:r>
        <w:t xml:space="preserve"> (Miasto)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Wilkołaz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Zakrzówek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Annopol (Gmina)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 xml:space="preserve">; </w:t>
      </w:r>
      <w:r>
        <w:t>Annopol (Miasto)</w:t>
      </w:r>
      <w:r>
        <w:rPr>
          <w:rFonts w:cs="Arial"/>
        </w:rPr>
        <w:t xml:space="preserve"> </w:t>
      </w:r>
      <w:r>
        <w:rPr>
          <w:rFonts w:cs="Arial"/>
        </w:rPr>
        <w:sym w:font="Wingdings" w:char="F0A8"/>
      </w:r>
      <w:r>
        <w:rPr>
          <w:rFonts w:cs="Arial"/>
        </w:rPr>
        <w:t>;</w:t>
      </w:r>
    </w:p>
    <w:p w:rsidR="00AB2324" w:rsidRDefault="00F76B50" w:rsidP="00824AE3">
      <w:pPr>
        <w:spacing w:before="0"/>
        <w:jc w:val="both"/>
        <w:outlineLvl w:val="0"/>
      </w:pPr>
    </w:p>
    <w:sectPr w:rsidR="00AB2324" w:rsidSect="00293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50" w:rsidRDefault="00F76B50" w:rsidP="00D72DDC">
      <w:pPr>
        <w:spacing w:after="0"/>
      </w:pPr>
      <w:r>
        <w:separator/>
      </w:r>
    </w:p>
  </w:endnote>
  <w:endnote w:type="continuationSeparator" w:id="0">
    <w:p w:rsidR="00F76B50" w:rsidRDefault="00F76B50" w:rsidP="00D72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50" w:rsidRDefault="00F76B50" w:rsidP="00D72DDC">
      <w:pPr>
        <w:spacing w:after="0"/>
      </w:pPr>
      <w:r>
        <w:separator/>
      </w:r>
    </w:p>
  </w:footnote>
  <w:footnote w:type="continuationSeparator" w:id="0">
    <w:p w:rsidR="00F76B50" w:rsidRDefault="00F76B50" w:rsidP="00D72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C" w:rsidRDefault="009029B6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-777875</wp:posOffset>
              </wp:positionH>
              <wp:positionV relativeFrom="paragraph">
                <wp:posOffset>579120</wp:posOffset>
              </wp:positionV>
              <wp:extent cx="7171054" cy="52958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1054" cy="529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B6" w:rsidRPr="002444E8" w:rsidRDefault="009029B6" w:rsidP="008D328D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2444E8">
                            <w:rPr>
                              <w:sz w:val="20"/>
                              <w:szCs w:val="20"/>
                            </w:rP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1.25pt;margin-top:45.6pt;width:564.65pt;height:4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" stroked="f">
              <v:textbox>
                <w:txbxContent>
                  <w:p w:rsidR="009029B6" w:rsidRPr="002444E8" w:rsidRDefault="009029B6" w:rsidP="008D328D">
                    <w:pPr>
                      <w:pBdr>
                        <w:bottom w:val="single" w:sz="4" w:space="1" w:color="auto"/>
                      </w:pBdr>
                      <w:rPr>
                        <w:sz w:val="20"/>
                        <w:szCs w:val="20"/>
                      </w:rPr>
                    </w:pPr>
                    <w:r w:rsidRPr="002444E8">
                      <w:rPr>
                        <w:sz w:val="20"/>
                        <w:szCs w:val="20"/>
                      </w:rPr>
                      <w:t>„Europejski Fundusz Rolny na rzecz Rozwoju Obszarów Wiejskich: Europa Inwestująca w obszary wiejskie”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073150" cy="716280"/>
          <wp:effectExtent l="0" t="0" r="0" b="762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7FD" w:rsidRPr="00D72DDC">
      <w:rPr>
        <w:rFonts w:eastAsia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9C9CA6C" wp14:editId="2D676C93">
          <wp:simplePos x="0" y="0"/>
          <wp:positionH relativeFrom="margin">
            <wp:posOffset>4578985</wp:posOffset>
          </wp:positionH>
          <wp:positionV relativeFrom="paragraph">
            <wp:posOffset>-210243</wp:posOffset>
          </wp:positionV>
          <wp:extent cx="1226820" cy="804603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42" cy="80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-182880</wp:posOffset>
          </wp:positionV>
          <wp:extent cx="739140" cy="730885"/>
          <wp:effectExtent l="0" t="0" r="381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-297180</wp:posOffset>
          </wp:positionV>
          <wp:extent cx="2270760" cy="98488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E8" w:rsidRDefault="002444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CD"/>
    <w:multiLevelType w:val="hybridMultilevel"/>
    <w:tmpl w:val="F75C287A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567"/>
    <w:multiLevelType w:val="hybridMultilevel"/>
    <w:tmpl w:val="E96435C8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183"/>
    <w:multiLevelType w:val="multilevel"/>
    <w:tmpl w:val="98CE9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AE0A7E"/>
    <w:multiLevelType w:val="hybridMultilevel"/>
    <w:tmpl w:val="18944212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C4E312D"/>
    <w:multiLevelType w:val="hybridMultilevel"/>
    <w:tmpl w:val="B526085C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6D09"/>
    <w:multiLevelType w:val="hybridMultilevel"/>
    <w:tmpl w:val="7EC245DE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785297"/>
    <w:multiLevelType w:val="hybridMultilevel"/>
    <w:tmpl w:val="540CA560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1B5"/>
    <w:multiLevelType w:val="hybridMultilevel"/>
    <w:tmpl w:val="75C699FA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02A"/>
    <w:multiLevelType w:val="hybridMultilevel"/>
    <w:tmpl w:val="BA90A50E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844"/>
    <w:multiLevelType w:val="hybridMultilevel"/>
    <w:tmpl w:val="F1FC0206"/>
    <w:lvl w:ilvl="0" w:tplc="F418D4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0A4E"/>
    <w:multiLevelType w:val="hybridMultilevel"/>
    <w:tmpl w:val="EFFE8198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BE251F"/>
    <w:multiLevelType w:val="hybridMultilevel"/>
    <w:tmpl w:val="8578C9AC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1759BD"/>
    <w:rsid w:val="001C2F83"/>
    <w:rsid w:val="00211EA6"/>
    <w:rsid w:val="002444E8"/>
    <w:rsid w:val="00283285"/>
    <w:rsid w:val="002937FD"/>
    <w:rsid w:val="00417469"/>
    <w:rsid w:val="004D7047"/>
    <w:rsid w:val="005C6448"/>
    <w:rsid w:val="006A7F91"/>
    <w:rsid w:val="00824AE3"/>
    <w:rsid w:val="008D328D"/>
    <w:rsid w:val="009029B6"/>
    <w:rsid w:val="00AD04A4"/>
    <w:rsid w:val="00CB421B"/>
    <w:rsid w:val="00D72DDC"/>
    <w:rsid w:val="00E81A63"/>
    <w:rsid w:val="00EF1208"/>
    <w:rsid w:val="00F76B50"/>
    <w:rsid w:val="00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208"/>
    <w:pPr>
      <w:spacing w:before="240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paragraph" w:styleId="Tekstdymka">
    <w:name w:val="Balloon Text"/>
    <w:basedOn w:val="Normalny"/>
    <w:link w:val="TekstdymkaZnak"/>
    <w:uiPriority w:val="99"/>
    <w:semiHidden/>
    <w:unhideWhenUsed/>
    <w:rsid w:val="009029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B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F1208"/>
    <w:rPr>
      <w:lang w:val="x-none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F1208"/>
    <w:pPr>
      <w:spacing w:before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8</cp:revision>
  <dcterms:created xsi:type="dcterms:W3CDTF">2019-04-05T10:03:00Z</dcterms:created>
  <dcterms:modified xsi:type="dcterms:W3CDTF">2019-04-11T13:49:00Z</dcterms:modified>
</cp:coreProperties>
</file>