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Przetwórstwo oparte na lokalnych zasobach szansą </w:t>
      </w:r>
      <w:proofErr w:type="spellStart"/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>rozwoju</w:t>
      </w:r>
      <w:proofErr w:type="spellEnd"/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dla polskich sadowników”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w terminie 14-20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B796D">
        <w:rPr>
          <w:rFonts w:ascii="Times New Roman" w:eastAsia="Calibri" w:hAnsi="Times New Roman" w:cs="Times New Roman"/>
          <w:i/>
          <w:sz w:val="28"/>
          <w:szCs w:val="28"/>
        </w:rPr>
        <w:t>10</w:t>
      </w:r>
      <w:bookmarkStart w:id="0" w:name="_GoBack"/>
      <w:bookmarkEnd w:id="0"/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9A4945" w:rsidRDefault="009A4945">
      <w:pPr>
        <w:rPr>
          <w:rFonts w:ascii="Calibri" w:eastAsia="Calibri" w:hAnsi="Calibri" w:cs="Times New Roman"/>
          <w:sz w:val="24"/>
        </w:rPr>
      </w:pPr>
    </w:p>
    <w:p w:rsidR="00954D55" w:rsidRDefault="00954D55" w:rsidP="00954D55">
      <w:pPr>
        <w:pStyle w:val="Nagwek"/>
        <w:tabs>
          <w:tab w:val="clear" w:pos="4536"/>
          <w:tab w:val="clear" w:pos="9072"/>
        </w:tabs>
        <w:rPr>
          <w:rFonts w:ascii="Times New Roman" w:eastAsia="Calibri" w:hAnsi="Times New Roman" w:cs="Times New Roman"/>
          <w:b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954D55" w:rsidRDefault="00954D55">
      <w:pPr>
        <w:rPr>
          <w:rFonts w:ascii="Calibri" w:eastAsia="Calibri" w:hAnsi="Calibri" w:cs="Times New Roman"/>
          <w:sz w:val="24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Lubelskie Stowarzyszenie Miłośników Cydru 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[Mikołajówka 11, 23-250 Urzędów], której przedstawicielem jest: Waldemar </w:t>
      </w:r>
      <w:proofErr w:type="spellStart"/>
      <w:r w:rsidRPr="00954D55">
        <w:rPr>
          <w:rFonts w:ascii="Arial" w:hAnsi="Arial" w:cs="Arial"/>
          <w:color w:val="000000"/>
          <w:sz w:val="20"/>
          <w:szCs w:val="20"/>
        </w:rPr>
        <w:t>Cybulak</w:t>
      </w:r>
      <w:proofErr w:type="spellEnd"/>
      <w:r w:rsidRPr="00954D55">
        <w:rPr>
          <w:rFonts w:ascii="Arial" w:hAnsi="Arial" w:cs="Arial"/>
          <w:color w:val="000000"/>
          <w:sz w:val="20"/>
          <w:szCs w:val="20"/>
        </w:rPr>
        <w:t xml:space="preserve"> oraz, po ich przekazaniu wraz z wnioskiem o refundację, </w:t>
      </w:r>
      <w:r w:rsidRPr="00954D55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="00954D55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[ul. </w:t>
      </w:r>
      <w:proofErr w:type="spellStart"/>
      <w:r w:rsidRPr="00954D55">
        <w:rPr>
          <w:rFonts w:ascii="Arial" w:hAnsi="Arial" w:cs="Arial"/>
          <w:color w:val="000000"/>
          <w:sz w:val="20"/>
          <w:szCs w:val="20"/>
        </w:rPr>
        <w:t>Pszczelińska</w:t>
      </w:r>
      <w:proofErr w:type="spellEnd"/>
      <w:r w:rsidRPr="00954D55">
        <w:rPr>
          <w:rFonts w:ascii="Arial" w:hAnsi="Arial" w:cs="Arial"/>
          <w:color w:val="000000"/>
          <w:sz w:val="20"/>
          <w:szCs w:val="20"/>
        </w:rPr>
        <w:t xml:space="preserve"> 99, 05-840 Brwinów] i </w:t>
      </w:r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Ministerstwo Rolnictwa i Rozwoju Wsi </w:t>
      </w:r>
      <w:r w:rsidRPr="00954D55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proofErr w:type="spellStart"/>
      <w:r w:rsidRPr="00954D55">
        <w:rPr>
          <w:rFonts w:ascii="Arial" w:hAnsi="Arial" w:cs="Arial"/>
          <w:b/>
          <w:color w:val="000000" w:themeColor="text1"/>
          <w:sz w:val="20"/>
          <w:szCs w:val="20"/>
        </w:rPr>
        <w:t>ul.Wspólna</w:t>
      </w:r>
      <w:proofErr w:type="spellEnd"/>
      <w:r w:rsidRPr="00954D55">
        <w:rPr>
          <w:rFonts w:ascii="Arial" w:hAnsi="Arial" w:cs="Arial"/>
          <w:b/>
          <w:color w:val="000000" w:themeColor="text1"/>
          <w:sz w:val="20"/>
          <w:szCs w:val="20"/>
        </w:rPr>
        <w:t xml:space="preserve"> 30, 00-930 Warszawa]</w:t>
      </w:r>
      <w:r w:rsidRPr="00954D55">
        <w:rPr>
          <w:rFonts w:ascii="Arial" w:hAnsi="Arial" w:cs="Arial"/>
          <w:color w:val="000000" w:themeColor="text1"/>
          <w:sz w:val="20"/>
          <w:szCs w:val="20"/>
        </w:rPr>
        <w:t>.</w:t>
      </w:r>
      <w:r w:rsidRPr="00954D55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</w:p>
    <w:p w:rsidR="001E0423" w:rsidRPr="00954D55" w:rsidRDefault="001E0423" w:rsidP="001E04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954D55">
        <w:rPr>
          <w:rFonts w:ascii="Arial" w:hAnsi="Arial" w:cs="Arial"/>
          <w:sz w:val="20"/>
          <w:szCs w:val="20"/>
        </w:rPr>
        <w:t xml:space="preserve">               w sprawie ochrony osób fizycznych w związku z przetwarzaniem danych osobowych i w sprawie swobodnego przepływu takich danych oraz uchylenia dyrektywy 95/46/WE (ogólne rozporządzenie o ochronie danych), tj. </w:t>
      </w:r>
      <w:r w:rsidRPr="00954D55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E0423" w:rsidRPr="00954D55" w:rsidRDefault="001E0423" w:rsidP="001E042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w celu realizacji operacji pt. „Przetwórstwo oparte na lokalnych zasobach szansą </w:t>
      </w:r>
      <w:proofErr w:type="spellStart"/>
      <w:r w:rsidRPr="00954D55">
        <w:rPr>
          <w:rFonts w:ascii="Arial" w:hAnsi="Arial" w:cs="Arial"/>
          <w:b/>
          <w:color w:val="000000"/>
          <w:sz w:val="20"/>
          <w:szCs w:val="20"/>
        </w:rPr>
        <w:t>rozwoju</w:t>
      </w:r>
      <w:proofErr w:type="spellEnd"/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 dl</w:t>
      </w:r>
      <w:r w:rsidR="004C3BE1">
        <w:rPr>
          <w:rFonts w:ascii="Arial" w:hAnsi="Arial" w:cs="Arial"/>
          <w:b/>
          <w:color w:val="000000"/>
          <w:sz w:val="20"/>
          <w:szCs w:val="20"/>
        </w:rPr>
        <w:t>a</w:t>
      </w:r>
      <w:r w:rsidRPr="00954D55">
        <w:rPr>
          <w:rFonts w:ascii="Arial" w:hAnsi="Arial" w:cs="Arial"/>
          <w:b/>
          <w:color w:val="000000"/>
          <w:sz w:val="20"/>
          <w:szCs w:val="20"/>
        </w:rPr>
        <w:t xml:space="preserve"> polskich sadowników” wynikającej z umowy nr KSOW/2/2018/001 na realizację operacji w ramach Planu Działania Krajowej Sieci Obszarów Wiejskich na lata 2014-2020 Plan Operacyjny na lata 2018-2019 zawartej dnia </w:t>
      </w:r>
      <w:r w:rsidRPr="00954D55">
        <w:rPr>
          <w:rFonts w:ascii="Arial" w:hAnsi="Arial" w:cs="Arial"/>
          <w:b/>
          <w:sz w:val="20"/>
          <w:szCs w:val="20"/>
        </w:rPr>
        <w:t>30.05</w:t>
      </w:r>
      <w:r w:rsidRPr="00954D55">
        <w:rPr>
          <w:rFonts w:ascii="Arial" w:hAnsi="Arial" w:cs="Arial"/>
          <w:b/>
          <w:color w:val="000000"/>
          <w:sz w:val="20"/>
          <w:szCs w:val="20"/>
        </w:rPr>
        <w:t>.2018 r. pomiędzy Centrum Doradztwa Rolniczego w Brwinowie a Lubelskich Stowarzyszeniem Miłośników Cydru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954D55">
        <w:rPr>
          <w:rFonts w:ascii="Arial" w:hAnsi="Arial" w:cs="Arial"/>
          <w:color w:val="000000"/>
          <w:sz w:val="20"/>
          <w:szCs w:val="20"/>
        </w:rPr>
        <w:tab/>
      </w:r>
      <w:r w:rsidRPr="00954D55">
        <w:rPr>
          <w:rFonts w:ascii="Arial" w:hAnsi="Arial" w:cs="Arial"/>
          <w:color w:val="FF0000"/>
          <w:sz w:val="20"/>
          <w:szCs w:val="20"/>
        </w:rPr>
        <w:br/>
      </w: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         być:</w:t>
      </w:r>
      <w:r w:rsidRPr="00954D55">
        <w:rPr>
          <w:rFonts w:ascii="Arial" w:hAnsi="Arial" w:cs="Arial"/>
          <w:color w:val="000000"/>
          <w:sz w:val="20"/>
          <w:szCs w:val="20"/>
        </w:rPr>
        <w:tab/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b) Ministerstwo Rolnictwa i Rozwoju Wsi,</w:t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d) Centrum Doradztwa Rolniczego w Brwinowie, Minister Finansów, Komisja Europejska, organy kontroli skarbowej oraz inne podmioty uprawnione do w</w:t>
      </w:r>
      <w:r w:rsidR="00954D55">
        <w:rPr>
          <w:rFonts w:ascii="Arial" w:hAnsi="Arial" w:cs="Arial"/>
          <w:color w:val="000000"/>
          <w:sz w:val="20"/>
          <w:szCs w:val="20"/>
        </w:rPr>
        <w:t>ykonywania czynności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z zakresu kontroli i audytu.</w:t>
      </w:r>
      <w:r w:rsidRPr="00954D55">
        <w:rPr>
          <w:rFonts w:ascii="Arial" w:hAnsi="Arial" w:cs="Arial"/>
          <w:color w:val="000000"/>
          <w:sz w:val="20"/>
          <w:szCs w:val="20"/>
        </w:rPr>
        <w:tab/>
      </w:r>
    </w:p>
    <w:p w:rsidR="001E0423" w:rsidRPr="00954D55" w:rsidRDefault="001E0423" w:rsidP="001E0423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4D55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</w:t>
      </w:r>
      <w:proofErr w:type="spellStart"/>
      <w:r w:rsidRPr="00954D55">
        <w:rPr>
          <w:rFonts w:ascii="Arial" w:hAnsi="Arial" w:cs="Arial"/>
          <w:sz w:val="20"/>
          <w:szCs w:val="20"/>
        </w:rPr>
        <w:t>pkt</w:t>
      </w:r>
      <w:proofErr w:type="spellEnd"/>
      <w:r w:rsidRPr="00954D5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954D55">
          <w:rPr>
            <w:rFonts w:ascii="Arial" w:hAnsi="Arial" w:cs="Arial"/>
            <w:sz w:val="20"/>
            <w:szCs w:val="20"/>
          </w:rPr>
          <w:t>4, a</w:t>
        </w:r>
      </w:smartTag>
      <w:r w:rsidRPr="00954D55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1E0423" w:rsidRPr="00954D55" w:rsidRDefault="001E0423" w:rsidP="001E0423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 w dowolnym momencie bez wpływu na zgodność z prawem przetwarzania, którego dokonano na podstawie zgody przed jej cofnięciem.</w:t>
      </w:r>
    </w:p>
    <w:p w:rsidR="001E0423" w:rsidRPr="00954D55" w:rsidRDefault="001E0423" w:rsidP="001E04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 w:rsidR="00954D55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954D55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954D5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E0423" w:rsidRPr="00954D55" w:rsidRDefault="001E0423" w:rsidP="001E04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E0423" w:rsidRPr="00954D55" w:rsidRDefault="001E0423" w:rsidP="001E04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4D55">
        <w:rPr>
          <w:rFonts w:ascii="Arial" w:hAnsi="Arial" w:cs="Arial"/>
          <w:color w:val="000000"/>
          <w:sz w:val="20"/>
          <w:szCs w:val="20"/>
        </w:rPr>
        <w:t>Podanie przez Panią/Pana danych osobowych jest dobrowolne,</w:t>
      </w:r>
      <w:r w:rsidRPr="00954D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54D55">
        <w:rPr>
          <w:rFonts w:ascii="Arial" w:hAnsi="Arial" w:cs="Arial"/>
          <w:sz w:val="20"/>
          <w:szCs w:val="20"/>
        </w:rPr>
        <w:t xml:space="preserve">ale niezbędne dla uczestnictwa </w:t>
      </w:r>
      <w:r w:rsidR="00954D55">
        <w:rPr>
          <w:rFonts w:ascii="Arial" w:hAnsi="Arial" w:cs="Arial"/>
          <w:sz w:val="20"/>
          <w:szCs w:val="20"/>
        </w:rPr>
        <w:t xml:space="preserve">          </w:t>
      </w:r>
      <w:r w:rsidRPr="00954D55">
        <w:rPr>
          <w:rFonts w:ascii="Arial" w:hAnsi="Arial" w:cs="Arial"/>
          <w:sz w:val="20"/>
          <w:szCs w:val="20"/>
        </w:rPr>
        <w:t xml:space="preserve">w projekcie. </w:t>
      </w:r>
    </w:p>
    <w:p w:rsidR="001E0423" w:rsidRPr="00954D55" w:rsidRDefault="001E0423" w:rsidP="001E0423">
      <w:pPr>
        <w:jc w:val="both"/>
        <w:rPr>
          <w:rFonts w:ascii="Arial" w:hAnsi="Arial" w:cs="Arial"/>
          <w:sz w:val="20"/>
          <w:szCs w:val="20"/>
        </w:rPr>
      </w:pPr>
    </w:p>
    <w:p w:rsidR="00954D55" w:rsidRPr="005353A8" w:rsidRDefault="001E0423" w:rsidP="005353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D55">
        <w:rPr>
          <w:rFonts w:ascii="Arial" w:hAnsi="Arial" w:cs="Arial"/>
          <w:sz w:val="20"/>
          <w:szCs w:val="20"/>
        </w:rPr>
        <w:t>Pani/Pana dane nie będą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954D55">
        <w:rPr>
          <w:rFonts w:ascii="Arial" w:hAnsi="Arial" w:cs="Arial"/>
          <w:sz w:val="20"/>
          <w:szCs w:val="20"/>
        </w:rPr>
        <w:t>nie będą</w:t>
      </w:r>
      <w:r w:rsidRPr="00954D55">
        <w:rPr>
          <w:rFonts w:ascii="Arial" w:hAnsi="Arial" w:cs="Arial"/>
          <w:color w:val="000000"/>
          <w:sz w:val="20"/>
          <w:szCs w:val="20"/>
        </w:rPr>
        <w:t xml:space="preserve"> profilowane.</w:t>
      </w:r>
      <w:r w:rsidRPr="00954D5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954D55" w:rsidRDefault="00954D55" w:rsidP="009A4945">
      <w:pPr>
        <w:spacing w:before="360"/>
        <w:rPr>
          <w:rFonts w:ascii="Calibri" w:eastAsia="Calibri" w:hAnsi="Calibri" w:cs="Times New Roman"/>
          <w:sz w:val="20"/>
          <w:szCs w:val="20"/>
        </w:rPr>
      </w:pPr>
    </w:p>
    <w:p w:rsidR="005353A8" w:rsidRPr="00954D55" w:rsidRDefault="005353A8" w:rsidP="009A4945">
      <w:pPr>
        <w:spacing w:before="360"/>
        <w:rPr>
          <w:rFonts w:ascii="Calibri" w:eastAsia="Calibri" w:hAnsi="Calibri" w:cs="Times New Roman"/>
          <w:sz w:val="20"/>
          <w:szCs w:val="20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Pr="001E0423" w:rsidRDefault="009A4945" w:rsidP="001E042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5353A8" w:rsidRDefault="005353A8" w:rsidP="005353A8">
      <w:pPr>
        <w:ind w:right="-1449"/>
        <w:jc w:val="center"/>
        <w:rPr>
          <w:b/>
        </w:rPr>
      </w:pPr>
    </w:p>
    <w:p w:rsidR="005353A8" w:rsidRDefault="005353A8" w:rsidP="005353A8">
      <w:pPr>
        <w:ind w:left="2832" w:right="-1449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515CB5" w:rsidRPr="00DE164A" w:rsidRDefault="005353A8" w:rsidP="00DE164A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sectPr w:rsidR="00515CB5" w:rsidRPr="00DE164A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F0" w:rsidRDefault="005356F0" w:rsidP="004447BD">
      <w:pPr>
        <w:spacing w:after="0" w:line="240" w:lineRule="auto"/>
      </w:pPr>
      <w:r>
        <w:separator/>
      </w:r>
    </w:p>
  </w:endnote>
  <w:endnote w:type="continuationSeparator" w:id="0">
    <w:p w:rsidR="005356F0" w:rsidRDefault="005356F0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F0" w:rsidRDefault="005356F0" w:rsidP="004447BD">
      <w:pPr>
        <w:spacing w:after="0" w:line="240" w:lineRule="auto"/>
      </w:pPr>
      <w:r>
        <w:separator/>
      </w:r>
    </w:p>
  </w:footnote>
  <w:footnote w:type="continuationSeparator" w:id="0">
    <w:p w:rsidR="005356F0" w:rsidRDefault="005356F0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610DA0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3861435</wp:posOffset>
          </wp:positionH>
          <wp:positionV relativeFrom="paragraph">
            <wp:posOffset>-158750</wp:posOffset>
          </wp:positionV>
          <wp:extent cx="885825" cy="800100"/>
          <wp:effectExtent l="19050" t="0" r="9525" b="0"/>
          <wp:wrapSquare wrapText="bothSides"/>
          <wp:docPr id="1" name="Obraz 0" descr="Lubelskie Stowarzyszenie Milosnikow Cydru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elskie Stowarzyszenie Milosnikow Cydru 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1FAA"/>
    <w:multiLevelType w:val="hybridMultilevel"/>
    <w:tmpl w:val="702CCED4"/>
    <w:lvl w:ilvl="0" w:tplc="62E67A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16D3F"/>
    <w:rsid w:val="001602B0"/>
    <w:rsid w:val="001C3CFE"/>
    <w:rsid w:val="001E0423"/>
    <w:rsid w:val="001F0FD6"/>
    <w:rsid w:val="00202883"/>
    <w:rsid w:val="00226149"/>
    <w:rsid w:val="002C3D3A"/>
    <w:rsid w:val="003A45BE"/>
    <w:rsid w:val="003E7CF3"/>
    <w:rsid w:val="004062D8"/>
    <w:rsid w:val="004447BD"/>
    <w:rsid w:val="004B5AE5"/>
    <w:rsid w:val="004C3BE1"/>
    <w:rsid w:val="004C6E0B"/>
    <w:rsid w:val="004D1E9B"/>
    <w:rsid w:val="004F379B"/>
    <w:rsid w:val="004F7113"/>
    <w:rsid w:val="005164EE"/>
    <w:rsid w:val="005353A8"/>
    <w:rsid w:val="005356F0"/>
    <w:rsid w:val="00592C85"/>
    <w:rsid w:val="00610DA0"/>
    <w:rsid w:val="00697658"/>
    <w:rsid w:val="006A7157"/>
    <w:rsid w:val="00741BA4"/>
    <w:rsid w:val="007B796D"/>
    <w:rsid w:val="007F747B"/>
    <w:rsid w:val="008008CF"/>
    <w:rsid w:val="00954D55"/>
    <w:rsid w:val="00956929"/>
    <w:rsid w:val="009A4945"/>
    <w:rsid w:val="00A207BD"/>
    <w:rsid w:val="00AB0961"/>
    <w:rsid w:val="00AC6E7D"/>
    <w:rsid w:val="00AF543E"/>
    <w:rsid w:val="00B11EAF"/>
    <w:rsid w:val="00B83D64"/>
    <w:rsid w:val="00B914DE"/>
    <w:rsid w:val="00BC10A0"/>
    <w:rsid w:val="00C1581C"/>
    <w:rsid w:val="00C22BD9"/>
    <w:rsid w:val="00C33CA1"/>
    <w:rsid w:val="00C662AC"/>
    <w:rsid w:val="00DE164A"/>
    <w:rsid w:val="00E06D59"/>
    <w:rsid w:val="00E300BF"/>
    <w:rsid w:val="00E3580A"/>
    <w:rsid w:val="00E91AA9"/>
    <w:rsid w:val="00EA47B4"/>
    <w:rsid w:val="00EC609C"/>
    <w:rsid w:val="00F47DF9"/>
    <w:rsid w:val="00F5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E0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Ilona</cp:lastModifiedBy>
  <cp:revision>16</cp:revision>
  <cp:lastPrinted>2018-07-30T07:56:00Z</cp:lastPrinted>
  <dcterms:created xsi:type="dcterms:W3CDTF">2018-07-18T06:29:00Z</dcterms:created>
  <dcterms:modified xsi:type="dcterms:W3CDTF">2018-08-29T13:29:00Z</dcterms:modified>
</cp:coreProperties>
</file>